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38E" w:rsidRPr="006E18AE" w:rsidRDefault="006C338E" w:rsidP="006E18AE">
      <w:pPr>
        <w:outlineLvl w:val="0"/>
        <w:rPr>
          <w:rFonts w:ascii="Arial" w:hAnsi="Arial" w:cs="Arial"/>
          <w:sz w:val="20"/>
          <w:szCs w:val="20"/>
        </w:rPr>
      </w:pPr>
    </w:p>
    <w:p w:rsidR="00ED0FC2" w:rsidRPr="006E18AE" w:rsidRDefault="00293FED" w:rsidP="006E18AE">
      <w:pPr>
        <w:pBdr>
          <w:top w:val="single" w:sz="4" w:space="0" w:color="auto"/>
          <w:left w:val="single" w:sz="4" w:space="4" w:color="auto"/>
          <w:bottom w:val="single" w:sz="4" w:space="1" w:color="auto"/>
          <w:right w:val="single" w:sz="4" w:space="0" w:color="auto"/>
        </w:pBdr>
        <w:tabs>
          <w:tab w:val="left" w:pos="465"/>
          <w:tab w:val="center" w:pos="4536"/>
        </w:tabs>
        <w:outlineLvl w:val="0"/>
        <w:rPr>
          <w:rFonts w:ascii="Arial" w:hAnsi="Arial" w:cs="Arial"/>
          <w:b/>
          <w:sz w:val="20"/>
          <w:szCs w:val="20"/>
        </w:rPr>
      </w:pPr>
      <w:r>
        <w:rPr>
          <w:rFonts w:ascii="Arial" w:hAnsi="Arial" w:cs="Arial"/>
          <w:b/>
          <w:sz w:val="20"/>
          <w:szCs w:val="20"/>
        </w:rPr>
        <w:t xml:space="preserve">                 </w:t>
      </w:r>
      <w:r w:rsidR="00ED0FC2" w:rsidRPr="006E18AE">
        <w:rPr>
          <w:rFonts w:ascii="Arial" w:hAnsi="Arial" w:cs="Arial"/>
          <w:b/>
          <w:sz w:val="20"/>
          <w:szCs w:val="20"/>
        </w:rPr>
        <w:t xml:space="preserve">TERMO DE REFERÊNCIA (TR) </w:t>
      </w:r>
      <w:r w:rsidR="00EC6EC5" w:rsidRPr="006E18AE">
        <w:rPr>
          <w:rFonts w:ascii="Arial" w:hAnsi="Arial" w:cs="Arial"/>
          <w:b/>
          <w:sz w:val="20"/>
          <w:szCs w:val="20"/>
        </w:rPr>
        <w:t>–</w:t>
      </w:r>
      <w:r w:rsidR="00ED0FC2" w:rsidRPr="006E18AE">
        <w:rPr>
          <w:rFonts w:ascii="Arial" w:hAnsi="Arial" w:cs="Arial"/>
          <w:b/>
          <w:sz w:val="20"/>
          <w:szCs w:val="20"/>
        </w:rPr>
        <w:t xml:space="preserve"> </w:t>
      </w:r>
      <w:r w:rsidR="00F7758C" w:rsidRPr="006E18AE">
        <w:rPr>
          <w:rFonts w:ascii="Arial" w:hAnsi="Arial" w:cs="Arial"/>
          <w:b/>
          <w:sz w:val="20"/>
          <w:szCs w:val="20"/>
        </w:rPr>
        <w:t>SUPLEMENTOS ALIMENTARES</w:t>
      </w:r>
    </w:p>
    <w:tbl>
      <w:tblPr>
        <w:tblW w:w="8552"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52"/>
      </w:tblGrid>
      <w:tr w:rsidR="009A6BBA" w:rsidRPr="006E18AE" w:rsidTr="009A6BBA">
        <w:trPr>
          <w:trHeight w:val="301"/>
        </w:trPr>
        <w:tc>
          <w:tcPr>
            <w:tcW w:w="8552" w:type="dxa"/>
          </w:tcPr>
          <w:p w:rsidR="009A6BBA" w:rsidRPr="006E18AE" w:rsidRDefault="00293FED" w:rsidP="006E18AE">
            <w:pPr>
              <w:rPr>
                <w:rFonts w:ascii="Arial" w:hAnsi="Arial" w:cs="Arial"/>
                <w:color w:val="FF0000"/>
                <w:sz w:val="20"/>
                <w:szCs w:val="20"/>
              </w:rPr>
            </w:pPr>
            <w:r>
              <w:rPr>
                <w:rFonts w:ascii="Arial" w:hAnsi="Arial" w:cs="Arial"/>
                <w:sz w:val="20"/>
                <w:szCs w:val="20"/>
              </w:rPr>
              <w:t xml:space="preserve">                 </w:t>
            </w:r>
            <w:r w:rsidR="009A6BBA" w:rsidRPr="006E18AE">
              <w:rPr>
                <w:rFonts w:ascii="Arial" w:hAnsi="Arial" w:cs="Arial"/>
                <w:sz w:val="20"/>
                <w:szCs w:val="20"/>
              </w:rPr>
              <w:t>SECRETARIA MUNICIPAL DE SAÚDE – CENTRO DE CUSTO Nº 48</w:t>
            </w:r>
          </w:p>
        </w:tc>
      </w:tr>
    </w:tbl>
    <w:p w:rsidR="002F785E" w:rsidRPr="006E18AE" w:rsidRDefault="002F785E" w:rsidP="006E18AE">
      <w:pPr>
        <w:rPr>
          <w:rFonts w:ascii="Arial" w:hAnsi="Arial" w:cs="Arial"/>
          <w:color w:val="FF0000"/>
          <w:sz w:val="20"/>
          <w:szCs w:val="20"/>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6"/>
        <w:gridCol w:w="4779"/>
      </w:tblGrid>
      <w:tr w:rsidR="00ED0FC2" w:rsidRPr="006E18AE" w:rsidTr="00F7758C">
        <w:tc>
          <w:tcPr>
            <w:tcW w:w="0" w:type="auto"/>
            <w:shd w:val="clear" w:color="auto" w:fill="auto"/>
            <w:vAlign w:val="center"/>
          </w:tcPr>
          <w:p w:rsidR="00ED0FC2" w:rsidRPr="006E18AE" w:rsidRDefault="00ED0FC2" w:rsidP="006E18AE">
            <w:pPr>
              <w:widowControl w:val="0"/>
              <w:rPr>
                <w:rFonts w:ascii="Arial" w:hAnsi="Arial" w:cs="Arial"/>
                <w:sz w:val="20"/>
                <w:szCs w:val="20"/>
              </w:rPr>
            </w:pPr>
            <w:r w:rsidRPr="006E18AE">
              <w:rPr>
                <w:rFonts w:ascii="Arial" w:hAnsi="Arial" w:cs="Arial"/>
                <w:sz w:val="20"/>
                <w:szCs w:val="20"/>
              </w:rPr>
              <w:t>Previsão no PCA</w:t>
            </w:r>
            <w:bookmarkStart w:id="0" w:name="_GoBack"/>
            <w:bookmarkEnd w:id="0"/>
          </w:p>
        </w:tc>
        <w:tc>
          <w:tcPr>
            <w:tcW w:w="4779" w:type="dxa"/>
            <w:shd w:val="clear" w:color="auto" w:fill="auto"/>
            <w:vAlign w:val="center"/>
          </w:tcPr>
          <w:p w:rsidR="00ED0FC2" w:rsidRPr="006E18AE" w:rsidRDefault="00ED0FC2" w:rsidP="006E18AE">
            <w:pPr>
              <w:widowControl w:val="0"/>
              <w:rPr>
                <w:rFonts w:ascii="Arial" w:eastAsia="Calibri" w:hAnsi="Arial" w:cs="Arial"/>
                <w:sz w:val="20"/>
                <w:szCs w:val="20"/>
              </w:rPr>
            </w:pPr>
            <w:r w:rsidRPr="006E18AE">
              <w:rPr>
                <w:rFonts w:ascii="Arial" w:hAnsi="Arial" w:cs="Arial"/>
                <w:sz w:val="20"/>
                <w:szCs w:val="20"/>
              </w:rPr>
              <w:t xml:space="preserve">Ação n. </w:t>
            </w:r>
            <w:r w:rsidR="008A3EB6" w:rsidRPr="006E18AE">
              <w:rPr>
                <w:rFonts w:ascii="Arial" w:hAnsi="Arial" w:cs="Arial"/>
                <w:sz w:val="20"/>
                <w:szCs w:val="20"/>
              </w:rPr>
              <w:t>003</w:t>
            </w:r>
          </w:p>
        </w:tc>
      </w:tr>
      <w:tr w:rsidR="00ED0FC2" w:rsidRPr="006E18AE" w:rsidTr="00F7758C">
        <w:tc>
          <w:tcPr>
            <w:tcW w:w="0" w:type="auto"/>
            <w:shd w:val="clear" w:color="auto" w:fill="auto"/>
            <w:vAlign w:val="center"/>
          </w:tcPr>
          <w:p w:rsidR="00ED0FC2" w:rsidRPr="006E18AE" w:rsidRDefault="00ED0FC2" w:rsidP="006E18AE">
            <w:pPr>
              <w:widowControl w:val="0"/>
              <w:rPr>
                <w:rFonts w:ascii="Arial" w:hAnsi="Arial" w:cs="Arial"/>
                <w:sz w:val="20"/>
                <w:szCs w:val="20"/>
              </w:rPr>
            </w:pPr>
            <w:r w:rsidRPr="006E18AE">
              <w:rPr>
                <w:rFonts w:ascii="Arial" w:hAnsi="Arial" w:cs="Arial"/>
                <w:sz w:val="20"/>
                <w:szCs w:val="20"/>
              </w:rPr>
              <w:t>Nível de prioridade conforme PCA</w:t>
            </w:r>
          </w:p>
        </w:tc>
        <w:tc>
          <w:tcPr>
            <w:tcW w:w="4779" w:type="dxa"/>
            <w:shd w:val="clear" w:color="auto" w:fill="auto"/>
            <w:vAlign w:val="center"/>
          </w:tcPr>
          <w:p w:rsidR="00ED0FC2" w:rsidRPr="006E18AE" w:rsidRDefault="00ED0FC2" w:rsidP="006E18AE">
            <w:pPr>
              <w:widowControl w:val="0"/>
              <w:rPr>
                <w:rFonts w:ascii="Arial" w:hAnsi="Arial" w:cs="Arial"/>
                <w:sz w:val="20"/>
                <w:szCs w:val="20"/>
              </w:rPr>
            </w:pPr>
            <w:r w:rsidRPr="006E18AE">
              <w:rPr>
                <w:rFonts w:ascii="Arial" w:hAnsi="Arial" w:cs="Arial"/>
                <w:sz w:val="20"/>
                <w:szCs w:val="20"/>
              </w:rPr>
              <w:t>(</w:t>
            </w:r>
            <w:r w:rsidR="00B5222F" w:rsidRPr="006E18AE">
              <w:rPr>
                <w:rFonts w:ascii="Arial" w:hAnsi="Arial" w:cs="Arial"/>
                <w:sz w:val="20"/>
                <w:szCs w:val="20"/>
              </w:rPr>
              <w:t xml:space="preserve">  </w:t>
            </w:r>
            <w:r w:rsidR="009A6BBA" w:rsidRPr="006E18AE">
              <w:rPr>
                <w:rFonts w:ascii="Arial" w:hAnsi="Arial" w:cs="Arial"/>
                <w:sz w:val="20"/>
                <w:szCs w:val="20"/>
              </w:rPr>
              <w:t xml:space="preserve">) Baixa       ( </w:t>
            </w:r>
            <w:r w:rsidR="00750D27" w:rsidRPr="006E18AE">
              <w:rPr>
                <w:rFonts w:ascii="Arial" w:hAnsi="Arial" w:cs="Arial"/>
                <w:sz w:val="20"/>
                <w:szCs w:val="20"/>
              </w:rPr>
              <w:t xml:space="preserve"> ) Média </w:t>
            </w:r>
            <w:r w:rsidR="009A6BBA" w:rsidRPr="006E18AE">
              <w:rPr>
                <w:rFonts w:ascii="Arial" w:hAnsi="Arial" w:cs="Arial"/>
                <w:sz w:val="20"/>
                <w:szCs w:val="20"/>
              </w:rPr>
              <w:t xml:space="preserve">   </w:t>
            </w:r>
            <w:r w:rsidR="00750D27" w:rsidRPr="006E18AE">
              <w:rPr>
                <w:rFonts w:ascii="Arial" w:hAnsi="Arial" w:cs="Arial"/>
                <w:sz w:val="20"/>
                <w:szCs w:val="20"/>
              </w:rPr>
              <w:t xml:space="preserve">   (X</w:t>
            </w:r>
            <w:r w:rsidRPr="006E18AE">
              <w:rPr>
                <w:rFonts w:ascii="Arial" w:hAnsi="Arial" w:cs="Arial"/>
                <w:sz w:val="20"/>
                <w:szCs w:val="20"/>
              </w:rPr>
              <w:t>) Alta</w:t>
            </w:r>
          </w:p>
        </w:tc>
      </w:tr>
    </w:tbl>
    <w:p w:rsidR="002F785E" w:rsidRPr="006E18AE" w:rsidRDefault="002F785E" w:rsidP="006E18AE">
      <w:pPr>
        <w:rPr>
          <w:rFonts w:ascii="Arial" w:hAnsi="Arial" w:cs="Arial"/>
          <w:color w:val="FF0000"/>
          <w:sz w:val="20"/>
          <w:szCs w:val="20"/>
        </w:rPr>
      </w:pPr>
    </w:p>
    <w:tbl>
      <w:tblPr>
        <w:tblpPr w:leftFromText="141" w:rightFromText="141" w:vertAnchor="text" w:tblpXSpec="center"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34"/>
      </w:tblGrid>
      <w:tr w:rsidR="00ED0FC2" w:rsidRPr="006E18AE" w:rsidTr="00761E3A">
        <w:tc>
          <w:tcPr>
            <w:tcW w:w="9634" w:type="dxa"/>
            <w:tcBorders>
              <w:top w:val="single" w:sz="4" w:space="0" w:color="auto"/>
            </w:tcBorders>
            <w:shd w:val="clear" w:color="auto" w:fill="E36C0A" w:themeFill="accent6" w:themeFillShade="BF"/>
          </w:tcPr>
          <w:p w:rsidR="00ED0FC2" w:rsidRPr="006E18AE" w:rsidRDefault="00ED0FC2" w:rsidP="006E18AE">
            <w:pPr>
              <w:pStyle w:val="PargrafodaLista"/>
              <w:numPr>
                <w:ilvl w:val="0"/>
                <w:numId w:val="7"/>
              </w:numPr>
              <w:rPr>
                <w:rFonts w:ascii="Arial" w:hAnsi="Arial" w:cs="Arial"/>
                <w:color w:val="FFFFFF" w:themeColor="background1"/>
                <w:sz w:val="20"/>
              </w:rPr>
            </w:pPr>
            <w:r w:rsidRPr="006E18AE">
              <w:rPr>
                <w:rFonts w:ascii="Arial" w:hAnsi="Arial" w:cs="Arial"/>
                <w:color w:val="FFFFFF" w:themeColor="background1"/>
                <w:sz w:val="20"/>
              </w:rPr>
              <w:t>OBJETO</w:t>
            </w:r>
          </w:p>
        </w:tc>
      </w:tr>
      <w:tr w:rsidR="00ED0FC2" w:rsidRPr="006E18AE" w:rsidTr="009D1CDC">
        <w:tc>
          <w:tcPr>
            <w:tcW w:w="9634" w:type="dxa"/>
            <w:tcBorders>
              <w:top w:val="single" w:sz="4" w:space="0" w:color="000000"/>
            </w:tcBorders>
            <w:shd w:val="clear" w:color="auto" w:fill="auto"/>
          </w:tcPr>
          <w:p w:rsidR="002F785E" w:rsidRPr="006E18AE" w:rsidRDefault="002F785E" w:rsidP="006E18AE">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0"/>
              <w:rPr>
                <w:rFonts w:ascii="Arial" w:hAnsi="Arial" w:cs="Arial"/>
                <w:sz w:val="20"/>
                <w:szCs w:val="20"/>
              </w:rPr>
            </w:pPr>
          </w:p>
          <w:p w:rsidR="00ED0FC2" w:rsidRPr="006E18AE" w:rsidRDefault="008A3EB6" w:rsidP="00293FED">
            <w:pPr>
              <w:pStyle w:val="Recuodecorpodetexto3"/>
              <w:tabs>
                <w:tab w:val="left" w:pos="144"/>
                <w:tab w:val="left" w:pos="1584"/>
                <w:tab w:val="left" w:pos="2304"/>
                <w:tab w:val="left" w:pos="3024"/>
                <w:tab w:val="left" w:pos="3744"/>
                <w:tab w:val="left" w:pos="4464"/>
                <w:tab w:val="left" w:pos="5184"/>
                <w:tab w:val="left" w:pos="5904"/>
                <w:tab w:val="left" w:pos="6624"/>
              </w:tabs>
              <w:suppressAutoHyphens/>
              <w:spacing w:after="0"/>
              <w:ind w:left="0"/>
              <w:rPr>
                <w:rFonts w:ascii="Arial" w:hAnsi="Arial" w:cs="Arial"/>
                <w:sz w:val="20"/>
                <w:szCs w:val="20"/>
              </w:rPr>
            </w:pPr>
            <w:r w:rsidRPr="006E18AE">
              <w:rPr>
                <w:rFonts w:ascii="Arial" w:hAnsi="Arial" w:cs="Arial"/>
                <w:sz w:val="20"/>
                <w:szCs w:val="20"/>
              </w:rPr>
              <w:t>Registro de preços para futura e eventual a</w:t>
            </w:r>
            <w:r w:rsidR="00F7758C" w:rsidRPr="006E18AE">
              <w:rPr>
                <w:rFonts w:ascii="Arial" w:hAnsi="Arial" w:cs="Arial"/>
                <w:sz w:val="20"/>
                <w:szCs w:val="20"/>
              </w:rPr>
              <w:t>quisição de</w:t>
            </w:r>
            <w:r w:rsidR="00F7758C" w:rsidRPr="006E18AE">
              <w:rPr>
                <w:rFonts w:ascii="Arial" w:eastAsia="Calibri" w:hAnsi="Arial" w:cs="Arial"/>
                <w:sz w:val="20"/>
                <w:szCs w:val="20"/>
              </w:rPr>
              <w:t xml:space="preserve"> suplementos alimentares, sendo estes leites, fórmulas infantis, suplementos alimentares especiais e dietas enterais destinados aos pacientes usuários do SUS (Sistema Único de Saúde), </w:t>
            </w:r>
            <w:r w:rsidR="007526BF" w:rsidRPr="006E18AE">
              <w:rPr>
                <w:rFonts w:ascii="Arial" w:hAnsi="Arial" w:cs="Arial"/>
                <w:sz w:val="20"/>
                <w:szCs w:val="20"/>
              </w:rPr>
              <w:t>para atender a</w:t>
            </w:r>
            <w:r w:rsidR="00F7758C" w:rsidRPr="006E18AE">
              <w:rPr>
                <w:rFonts w:ascii="Arial" w:hAnsi="Arial" w:cs="Arial"/>
                <w:sz w:val="20"/>
                <w:szCs w:val="20"/>
              </w:rPr>
              <w:t xml:space="preserve"> demanda da</w:t>
            </w:r>
            <w:r w:rsidR="002960D6" w:rsidRPr="006E18AE">
              <w:rPr>
                <w:rFonts w:ascii="Arial" w:hAnsi="Arial" w:cs="Arial"/>
                <w:sz w:val="20"/>
                <w:szCs w:val="20"/>
              </w:rPr>
              <w:t xml:space="preserve"> </w:t>
            </w:r>
            <w:r w:rsidR="007526BF" w:rsidRPr="006E18AE">
              <w:rPr>
                <w:rFonts w:ascii="Arial" w:hAnsi="Arial" w:cs="Arial"/>
                <w:sz w:val="20"/>
                <w:szCs w:val="20"/>
              </w:rPr>
              <w:t>Secretaria Municipal de Saúde,</w:t>
            </w:r>
            <w:r w:rsidR="002960D6" w:rsidRPr="006E18AE">
              <w:rPr>
                <w:rFonts w:ascii="Arial" w:hAnsi="Arial" w:cs="Arial"/>
                <w:sz w:val="20"/>
                <w:szCs w:val="20"/>
              </w:rPr>
              <w:t xml:space="preserve"> </w:t>
            </w:r>
            <w:r w:rsidR="00F7758C" w:rsidRPr="006E18AE">
              <w:rPr>
                <w:rFonts w:ascii="Arial" w:hAnsi="Arial" w:cs="Arial"/>
                <w:sz w:val="20"/>
                <w:szCs w:val="20"/>
              </w:rPr>
              <w:t xml:space="preserve">conforme </w:t>
            </w:r>
            <w:r w:rsidR="00ED0FC2" w:rsidRPr="006E18AE">
              <w:rPr>
                <w:rFonts w:ascii="Arial" w:hAnsi="Arial" w:cs="Arial"/>
                <w:sz w:val="20"/>
                <w:szCs w:val="20"/>
              </w:rPr>
              <w:t>exigências</w:t>
            </w:r>
            <w:r w:rsidR="00382503" w:rsidRPr="006E18AE">
              <w:rPr>
                <w:rFonts w:ascii="Arial" w:hAnsi="Arial" w:cs="Arial"/>
                <w:sz w:val="20"/>
                <w:szCs w:val="20"/>
              </w:rPr>
              <w:t xml:space="preserve"> e condições</w:t>
            </w:r>
            <w:r w:rsidR="00ED0FC2" w:rsidRPr="006E18AE">
              <w:rPr>
                <w:rFonts w:ascii="Arial" w:hAnsi="Arial" w:cs="Arial"/>
                <w:sz w:val="20"/>
                <w:szCs w:val="20"/>
              </w:rPr>
              <w:t xml:space="preserve"> </w:t>
            </w:r>
            <w:r w:rsidR="002B41FB" w:rsidRPr="006E18AE">
              <w:rPr>
                <w:rFonts w:ascii="Arial" w:hAnsi="Arial" w:cs="Arial"/>
                <w:sz w:val="20"/>
                <w:szCs w:val="20"/>
              </w:rPr>
              <w:t>estabelecidas neste instrumento.</w:t>
            </w:r>
          </w:p>
          <w:p w:rsidR="007A22E3" w:rsidRPr="006E18AE" w:rsidRDefault="007A22E3" w:rsidP="006E18AE">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0"/>
              <w:rPr>
                <w:rFonts w:ascii="Arial" w:hAnsi="Arial" w:cs="Arial"/>
                <w:sz w:val="20"/>
                <w:szCs w:val="20"/>
              </w:rPr>
            </w:pPr>
          </w:p>
        </w:tc>
      </w:tr>
      <w:tr w:rsidR="00ED0FC2" w:rsidRPr="006E18AE" w:rsidTr="009D1CDC">
        <w:tc>
          <w:tcPr>
            <w:tcW w:w="9634" w:type="dxa"/>
            <w:tcBorders>
              <w:top w:val="single" w:sz="4" w:space="0" w:color="000000"/>
            </w:tcBorders>
            <w:shd w:val="clear" w:color="auto" w:fill="E36C0A" w:themeFill="accent6" w:themeFillShade="BF"/>
          </w:tcPr>
          <w:p w:rsidR="00ED0FC2" w:rsidRPr="006E18AE" w:rsidRDefault="00ED0FC2" w:rsidP="006E18AE">
            <w:pPr>
              <w:numPr>
                <w:ilvl w:val="1"/>
                <w:numId w:val="1"/>
              </w:numPr>
              <w:rPr>
                <w:rFonts w:ascii="Arial" w:hAnsi="Arial" w:cs="Arial"/>
                <w:color w:val="FFFFFF" w:themeColor="background1"/>
                <w:sz w:val="20"/>
                <w:szCs w:val="20"/>
              </w:rPr>
            </w:pPr>
            <w:r w:rsidRPr="006E18AE">
              <w:rPr>
                <w:rFonts w:ascii="Arial" w:hAnsi="Arial" w:cs="Arial"/>
                <w:color w:val="FFFFFF" w:themeColor="background1"/>
                <w:sz w:val="20"/>
                <w:szCs w:val="20"/>
              </w:rPr>
              <w:t>Da natureza do objeto</w:t>
            </w:r>
          </w:p>
        </w:tc>
      </w:tr>
      <w:tr w:rsidR="00ED0FC2" w:rsidRPr="006E18AE" w:rsidTr="009D1CDC">
        <w:tc>
          <w:tcPr>
            <w:tcW w:w="9634" w:type="dxa"/>
            <w:tcBorders>
              <w:top w:val="single" w:sz="4" w:space="0" w:color="000000"/>
            </w:tcBorders>
            <w:shd w:val="clear" w:color="auto" w:fill="auto"/>
          </w:tcPr>
          <w:p w:rsidR="00ED0FC2" w:rsidRPr="006E18AE" w:rsidRDefault="00ED0FC2" w:rsidP="006E18AE">
            <w:pPr>
              <w:rPr>
                <w:rFonts w:ascii="Arial" w:hAnsi="Arial" w:cs="Arial"/>
                <w:bCs/>
                <w:sz w:val="20"/>
                <w:szCs w:val="20"/>
              </w:rPr>
            </w:pPr>
          </w:p>
          <w:p w:rsidR="00ED0FC2" w:rsidRPr="006E18AE" w:rsidRDefault="00B5222F" w:rsidP="00736DB7">
            <w:pPr>
              <w:suppressAutoHyphens/>
              <w:ind w:left="198" w:right="227"/>
              <w:rPr>
                <w:rFonts w:ascii="Arial" w:hAnsi="Arial" w:cs="Arial"/>
                <w:bCs/>
                <w:color w:val="000000"/>
                <w:sz w:val="20"/>
                <w:szCs w:val="20"/>
              </w:rPr>
            </w:pPr>
            <w:proofErr w:type="gramStart"/>
            <w:r w:rsidRPr="006E18AE">
              <w:rPr>
                <w:rFonts w:ascii="Arial" w:hAnsi="Arial" w:cs="Arial"/>
                <w:bCs/>
                <w:sz w:val="20"/>
                <w:szCs w:val="20"/>
              </w:rPr>
              <w:t>(X</w:t>
            </w:r>
            <w:r w:rsidR="00ED0FC2" w:rsidRPr="006E18AE">
              <w:rPr>
                <w:rFonts w:ascii="Arial" w:hAnsi="Arial" w:cs="Arial"/>
                <w:bCs/>
                <w:sz w:val="20"/>
                <w:szCs w:val="20"/>
              </w:rPr>
              <w:t>) Não</w:t>
            </w:r>
            <w:proofErr w:type="gramEnd"/>
            <w:r w:rsidR="00ED0FC2" w:rsidRPr="006E18AE">
              <w:rPr>
                <w:rFonts w:ascii="Arial" w:hAnsi="Arial" w:cs="Arial"/>
                <w:bCs/>
                <w:sz w:val="20"/>
                <w:szCs w:val="20"/>
              </w:rPr>
              <w:t xml:space="preserve"> se enquadra como sendo bem de l</w:t>
            </w:r>
            <w:r w:rsidR="00736DB7">
              <w:rPr>
                <w:rFonts w:ascii="Arial" w:hAnsi="Arial" w:cs="Arial"/>
                <w:bCs/>
                <w:sz w:val="20"/>
                <w:szCs w:val="20"/>
              </w:rPr>
              <w:t>uxo, conforme Decreto Federal n</w:t>
            </w:r>
            <w:r w:rsidR="00ED0FC2" w:rsidRPr="006E18AE">
              <w:rPr>
                <w:rFonts w:ascii="Arial" w:hAnsi="Arial" w:cs="Arial"/>
                <w:bCs/>
                <w:sz w:val="20"/>
                <w:szCs w:val="20"/>
              </w:rPr>
              <w:t xml:space="preserve">º </w:t>
            </w:r>
            <w:r w:rsidR="00ED0FC2" w:rsidRPr="006E18AE">
              <w:rPr>
                <w:rFonts w:ascii="Arial" w:hAnsi="Arial" w:cs="Arial"/>
                <w:bCs/>
                <w:color w:val="000000"/>
                <w:sz w:val="20"/>
                <w:szCs w:val="20"/>
              </w:rPr>
              <w:t>10.818, de 27 de Setembro de 2021.</w:t>
            </w:r>
          </w:p>
          <w:p w:rsidR="00F7758C" w:rsidRPr="006E18AE" w:rsidRDefault="00F7758C" w:rsidP="00736DB7">
            <w:pPr>
              <w:suppressAutoHyphens/>
              <w:ind w:left="198" w:right="227"/>
              <w:rPr>
                <w:rFonts w:ascii="Arial" w:hAnsi="Arial" w:cs="Arial"/>
                <w:bCs/>
                <w:color w:val="000000"/>
                <w:sz w:val="20"/>
                <w:szCs w:val="20"/>
              </w:rPr>
            </w:pPr>
          </w:p>
          <w:p w:rsidR="00ED0FC2" w:rsidRPr="006E18AE" w:rsidRDefault="00B5222F" w:rsidP="00736DB7">
            <w:pPr>
              <w:pStyle w:val="PargrafodaLista"/>
              <w:tabs>
                <w:tab w:val="left" w:pos="1392"/>
              </w:tabs>
              <w:suppressAutoHyphens/>
              <w:ind w:left="198" w:right="227"/>
              <w:rPr>
                <w:rFonts w:ascii="Arial" w:hAnsi="Arial" w:cs="Arial"/>
                <w:sz w:val="20"/>
              </w:rPr>
            </w:pPr>
            <w:proofErr w:type="gramStart"/>
            <w:r w:rsidRPr="006E18AE">
              <w:rPr>
                <w:rFonts w:ascii="Arial" w:hAnsi="Arial" w:cs="Arial"/>
                <w:bCs/>
                <w:color w:val="000000"/>
                <w:sz w:val="20"/>
              </w:rPr>
              <w:t>(X</w:t>
            </w:r>
            <w:r w:rsidR="00ED0FC2" w:rsidRPr="006E18AE">
              <w:rPr>
                <w:rFonts w:ascii="Arial" w:hAnsi="Arial" w:cs="Arial"/>
                <w:bCs/>
                <w:color w:val="000000"/>
                <w:sz w:val="20"/>
              </w:rPr>
              <w:t>) Os</w:t>
            </w:r>
            <w:proofErr w:type="gramEnd"/>
            <w:r w:rsidR="00ED0FC2" w:rsidRPr="006E18AE">
              <w:rPr>
                <w:rFonts w:ascii="Arial" w:hAnsi="Arial" w:cs="Arial"/>
                <w:bCs/>
                <w:color w:val="000000"/>
                <w:sz w:val="20"/>
              </w:rPr>
              <w:t xml:space="preserve"> bens objeto desta contratação são caracterizados como comuns</w:t>
            </w:r>
            <w:r w:rsidR="00ED0FC2" w:rsidRPr="006E18AE">
              <w:rPr>
                <w:rFonts w:ascii="Arial" w:hAnsi="Arial" w:cs="Arial"/>
                <w:sz w:val="20"/>
              </w:rPr>
              <w:t>,</w:t>
            </w:r>
            <w:r w:rsidR="00ED0FC2" w:rsidRPr="006E18AE">
              <w:rPr>
                <w:rFonts w:ascii="Arial" w:hAnsi="Arial" w:cs="Arial"/>
                <w:spacing w:val="-1"/>
                <w:sz w:val="20"/>
              </w:rPr>
              <w:t xml:space="preserve"> </w:t>
            </w:r>
            <w:r w:rsidR="00ED0FC2" w:rsidRPr="006E18AE">
              <w:rPr>
                <w:rFonts w:ascii="Arial" w:hAnsi="Arial" w:cs="Arial"/>
                <w:sz w:val="20"/>
              </w:rPr>
              <w:t>com características</w:t>
            </w:r>
            <w:r w:rsidR="00ED0FC2" w:rsidRPr="006E18AE">
              <w:rPr>
                <w:rFonts w:ascii="Arial" w:hAnsi="Arial" w:cs="Arial"/>
                <w:spacing w:val="-1"/>
                <w:sz w:val="20"/>
              </w:rPr>
              <w:t xml:space="preserve"> </w:t>
            </w:r>
            <w:r w:rsidR="00ED0FC2" w:rsidRPr="006E18AE">
              <w:rPr>
                <w:rFonts w:ascii="Arial" w:hAnsi="Arial" w:cs="Arial"/>
                <w:sz w:val="20"/>
              </w:rPr>
              <w:t>e</w:t>
            </w:r>
            <w:r w:rsidR="00ED0FC2" w:rsidRPr="006E18AE">
              <w:rPr>
                <w:rFonts w:ascii="Arial" w:hAnsi="Arial" w:cs="Arial"/>
                <w:spacing w:val="-1"/>
                <w:sz w:val="20"/>
              </w:rPr>
              <w:t xml:space="preserve"> </w:t>
            </w:r>
            <w:r w:rsidR="00ED0FC2" w:rsidRPr="006E18AE">
              <w:rPr>
                <w:rFonts w:ascii="Arial" w:hAnsi="Arial" w:cs="Arial"/>
                <w:sz w:val="20"/>
              </w:rPr>
              <w:t>especificações</w:t>
            </w:r>
            <w:r w:rsidR="00ED0FC2" w:rsidRPr="006E18AE">
              <w:rPr>
                <w:rFonts w:ascii="Arial" w:hAnsi="Arial" w:cs="Arial"/>
                <w:spacing w:val="-1"/>
                <w:sz w:val="20"/>
              </w:rPr>
              <w:t xml:space="preserve"> </w:t>
            </w:r>
            <w:r w:rsidR="00ED0FC2" w:rsidRPr="006E18AE">
              <w:rPr>
                <w:rFonts w:ascii="Arial" w:hAnsi="Arial" w:cs="Arial"/>
                <w:sz w:val="20"/>
              </w:rPr>
              <w:t>usuais</w:t>
            </w:r>
            <w:r w:rsidR="00ED0FC2" w:rsidRPr="006E18AE">
              <w:rPr>
                <w:rFonts w:ascii="Arial" w:hAnsi="Arial" w:cs="Arial"/>
                <w:spacing w:val="-1"/>
                <w:sz w:val="20"/>
              </w:rPr>
              <w:t xml:space="preserve"> </w:t>
            </w:r>
            <w:r w:rsidR="00ED0FC2" w:rsidRPr="006E18AE">
              <w:rPr>
                <w:rFonts w:ascii="Arial" w:hAnsi="Arial" w:cs="Arial"/>
                <w:sz w:val="20"/>
              </w:rPr>
              <w:t>de</w:t>
            </w:r>
            <w:r w:rsidR="00ED0FC2" w:rsidRPr="006E18AE">
              <w:rPr>
                <w:rFonts w:ascii="Arial" w:hAnsi="Arial" w:cs="Arial"/>
                <w:spacing w:val="-1"/>
                <w:sz w:val="20"/>
              </w:rPr>
              <w:t xml:space="preserve"> </w:t>
            </w:r>
            <w:r w:rsidR="00ED0FC2" w:rsidRPr="006E18AE">
              <w:rPr>
                <w:rFonts w:ascii="Arial" w:hAnsi="Arial" w:cs="Arial"/>
                <w:sz w:val="20"/>
              </w:rPr>
              <w:t>mercado.</w:t>
            </w:r>
          </w:p>
          <w:p w:rsidR="00ED0FC2" w:rsidRPr="006E18AE" w:rsidRDefault="00ED0FC2" w:rsidP="006E18AE">
            <w:pPr>
              <w:pStyle w:val="Textodecomentrio"/>
              <w:ind w:left="196"/>
              <w:rPr>
                <w:rFonts w:ascii="Arial" w:hAnsi="Arial" w:cs="Arial"/>
                <w:bCs/>
              </w:rPr>
            </w:pPr>
          </w:p>
        </w:tc>
      </w:tr>
      <w:tr w:rsidR="00ED0FC2" w:rsidRPr="006E18AE" w:rsidTr="009D1CDC">
        <w:tc>
          <w:tcPr>
            <w:tcW w:w="9634" w:type="dxa"/>
            <w:tcBorders>
              <w:top w:val="single" w:sz="4" w:space="0" w:color="000000"/>
            </w:tcBorders>
            <w:shd w:val="clear" w:color="auto" w:fill="E36C0A" w:themeFill="accent6" w:themeFillShade="BF"/>
          </w:tcPr>
          <w:p w:rsidR="00ED0FC2" w:rsidRPr="006E18AE" w:rsidRDefault="00ED0FC2" w:rsidP="006E18AE">
            <w:pPr>
              <w:rPr>
                <w:rFonts w:ascii="Arial" w:hAnsi="Arial" w:cs="Arial"/>
                <w:color w:val="FFFFFF" w:themeColor="background1"/>
                <w:sz w:val="20"/>
                <w:szCs w:val="20"/>
              </w:rPr>
            </w:pPr>
            <w:r w:rsidRPr="006E18AE">
              <w:rPr>
                <w:rFonts w:ascii="Arial" w:hAnsi="Arial" w:cs="Arial"/>
                <w:color w:val="FFFFFF" w:themeColor="background1"/>
                <w:sz w:val="20"/>
                <w:szCs w:val="20"/>
              </w:rPr>
              <w:t>1.</w:t>
            </w:r>
            <w:r w:rsidR="00382503" w:rsidRPr="006E18AE">
              <w:rPr>
                <w:rFonts w:ascii="Arial" w:hAnsi="Arial" w:cs="Arial"/>
                <w:color w:val="FFFFFF" w:themeColor="background1"/>
                <w:sz w:val="20"/>
                <w:szCs w:val="20"/>
              </w:rPr>
              <w:t>2.</w:t>
            </w:r>
            <w:r w:rsidRPr="006E18AE">
              <w:rPr>
                <w:rFonts w:ascii="Arial" w:hAnsi="Arial" w:cs="Arial"/>
                <w:color w:val="FFFFFF" w:themeColor="background1"/>
                <w:sz w:val="20"/>
                <w:szCs w:val="20"/>
              </w:rPr>
              <w:t xml:space="preserve"> Descrição</w:t>
            </w:r>
            <w:r w:rsidRPr="006E18AE">
              <w:rPr>
                <w:rFonts w:ascii="Arial" w:hAnsi="Arial" w:cs="Arial"/>
                <w:color w:val="FF0000"/>
                <w:sz w:val="20"/>
                <w:szCs w:val="20"/>
              </w:rPr>
              <w:t xml:space="preserve"> </w:t>
            </w:r>
            <w:r w:rsidRPr="006E18AE">
              <w:rPr>
                <w:rFonts w:ascii="Arial" w:hAnsi="Arial" w:cs="Arial"/>
                <w:color w:val="FFFFFF" w:themeColor="background1"/>
                <w:sz w:val="20"/>
                <w:szCs w:val="20"/>
              </w:rPr>
              <w:t>da solução como um todo considerando o ciclo de vida do objeto</w:t>
            </w:r>
          </w:p>
        </w:tc>
      </w:tr>
    </w:tbl>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51"/>
      </w:tblGrid>
      <w:tr w:rsidR="00C62930" w:rsidRPr="006E18AE" w:rsidTr="00B71738">
        <w:trPr>
          <w:trHeight w:val="1125"/>
          <w:jc w:val="center"/>
        </w:trPr>
        <w:tc>
          <w:tcPr>
            <w:tcW w:w="9551" w:type="dxa"/>
          </w:tcPr>
          <w:p w:rsidR="009D1CDC" w:rsidRPr="006E18AE" w:rsidRDefault="009D1CDC" w:rsidP="006E18AE">
            <w:pPr>
              <w:tabs>
                <w:tab w:val="left" w:pos="480"/>
              </w:tabs>
              <w:rPr>
                <w:rFonts w:ascii="Arial" w:hAnsi="Arial" w:cs="Arial"/>
                <w:b/>
                <w:sz w:val="20"/>
                <w:szCs w:val="20"/>
              </w:rPr>
            </w:pPr>
          </w:p>
          <w:p w:rsidR="00F7758C" w:rsidRPr="006E18AE" w:rsidRDefault="00F7758C" w:rsidP="006E18AE">
            <w:pPr>
              <w:rPr>
                <w:rFonts w:ascii="Arial" w:hAnsi="Arial" w:cs="Arial"/>
                <w:color w:val="000000" w:themeColor="text1"/>
                <w:sz w:val="20"/>
                <w:szCs w:val="20"/>
              </w:rPr>
            </w:pPr>
            <w:r w:rsidRPr="006E18AE">
              <w:rPr>
                <w:rFonts w:ascii="Arial" w:hAnsi="Arial" w:cs="Arial"/>
                <w:sz w:val="20"/>
                <w:szCs w:val="20"/>
              </w:rPr>
              <w:t xml:space="preserve">   </w:t>
            </w:r>
            <w:proofErr w:type="gramStart"/>
            <w:r w:rsidRPr="006E18AE">
              <w:rPr>
                <w:rFonts w:ascii="Arial" w:hAnsi="Arial" w:cs="Arial"/>
                <w:color w:val="000000" w:themeColor="text1"/>
                <w:sz w:val="20"/>
                <w:szCs w:val="20"/>
              </w:rPr>
              <w:t>(X) Encontra-se</w:t>
            </w:r>
            <w:proofErr w:type="gramEnd"/>
            <w:r w:rsidRPr="006E18AE">
              <w:rPr>
                <w:rFonts w:ascii="Arial" w:hAnsi="Arial" w:cs="Arial"/>
                <w:color w:val="000000" w:themeColor="text1"/>
                <w:sz w:val="20"/>
                <w:szCs w:val="20"/>
              </w:rPr>
              <w:t xml:space="preserve"> pormen</w:t>
            </w:r>
            <w:r w:rsidR="009C7088" w:rsidRPr="006E18AE">
              <w:rPr>
                <w:rFonts w:ascii="Arial" w:hAnsi="Arial" w:cs="Arial"/>
                <w:color w:val="000000" w:themeColor="text1"/>
                <w:sz w:val="20"/>
                <w:szCs w:val="20"/>
              </w:rPr>
              <w:t>orizada em tópico específico do</w:t>
            </w:r>
            <w:r w:rsidRPr="006E18AE">
              <w:rPr>
                <w:rFonts w:ascii="Arial" w:hAnsi="Arial" w:cs="Arial"/>
                <w:color w:val="000000" w:themeColor="text1"/>
                <w:sz w:val="20"/>
                <w:szCs w:val="20"/>
              </w:rPr>
              <w:t xml:space="preserve"> ETP, apêndice deste TR.</w:t>
            </w:r>
          </w:p>
          <w:p w:rsidR="00F7758C" w:rsidRPr="006E18AE" w:rsidRDefault="00F7758C" w:rsidP="006E18AE">
            <w:pPr>
              <w:rPr>
                <w:rFonts w:ascii="Arial" w:hAnsi="Arial" w:cs="Arial"/>
                <w:color w:val="000000" w:themeColor="text1"/>
                <w:sz w:val="20"/>
                <w:szCs w:val="20"/>
              </w:rPr>
            </w:pPr>
          </w:p>
          <w:p w:rsidR="00F7758C" w:rsidRPr="006E18AE" w:rsidRDefault="00F7758C" w:rsidP="006E18AE">
            <w:pPr>
              <w:rPr>
                <w:rFonts w:ascii="Arial" w:hAnsi="Arial" w:cs="Arial"/>
                <w:color w:val="000000" w:themeColor="text1"/>
                <w:sz w:val="20"/>
                <w:szCs w:val="20"/>
              </w:rPr>
            </w:pPr>
            <w:r w:rsidRPr="006E18AE">
              <w:rPr>
                <w:rFonts w:ascii="Arial" w:hAnsi="Arial" w:cs="Arial"/>
                <w:color w:val="000000" w:themeColor="text1"/>
                <w:sz w:val="20"/>
                <w:szCs w:val="20"/>
              </w:rPr>
              <w:t xml:space="preserve">  </w:t>
            </w:r>
            <w:proofErr w:type="gramStart"/>
            <w:r w:rsidRPr="006E18AE">
              <w:rPr>
                <w:rStyle w:val="Refdecomentrio"/>
                <w:rFonts w:ascii="Arial" w:hAnsi="Arial" w:cs="Arial"/>
                <w:sz w:val="20"/>
                <w:szCs w:val="20"/>
              </w:rPr>
              <w:t>(X)</w:t>
            </w:r>
            <w:r w:rsidRPr="006E18AE">
              <w:rPr>
                <w:rFonts w:ascii="Arial" w:hAnsi="Arial" w:cs="Arial"/>
                <w:color w:val="000000" w:themeColor="text1"/>
                <w:sz w:val="20"/>
                <w:szCs w:val="20"/>
              </w:rPr>
              <w:t xml:space="preserve"> Não</w:t>
            </w:r>
            <w:proofErr w:type="gramEnd"/>
            <w:r w:rsidRPr="006E18AE">
              <w:rPr>
                <w:rFonts w:ascii="Arial" w:hAnsi="Arial" w:cs="Arial"/>
                <w:color w:val="000000" w:themeColor="text1"/>
                <w:sz w:val="20"/>
                <w:szCs w:val="20"/>
              </w:rPr>
              <w:t xml:space="preserve"> prevista no Catálogo Eletrônico de Padronização de Compras e Serviços.</w:t>
            </w:r>
          </w:p>
          <w:p w:rsidR="00F7758C" w:rsidRPr="006E18AE" w:rsidRDefault="00F7758C" w:rsidP="006E18AE">
            <w:pPr>
              <w:rPr>
                <w:rFonts w:ascii="Arial" w:hAnsi="Arial" w:cs="Arial"/>
                <w:color w:val="000000" w:themeColor="text1"/>
                <w:sz w:val="20"/>
                <w:szCs w:val="20"/>
              </w:rPr>
            </w:pPr>
          </w:p>
          <w:p w:rsidR="00F7758C" w:rsidRPr="006E18AE" w:rsidRDefault="00F7758C" w:rsidP="006E18AE">
            <w:pPr>
              <w:rPr>
                <w:rFonts w:ascii="Arial" w:hAnsi="Arial" w:cs="Arial"/>
                <w:b/>
                <w:color w:val="000000" w:themeColor="text1"/>
                <w:sz w:val="20"/>
                <w:szCs w:val="20"/>
              </w:rPr>
            </w:pPr>
            <w:r w:rsidRPr="006E18AE">
              <w:rPr>
                <w:rFonts w:ascii="Arial" w:hAnsi="Arial" w:cs="Arial"/>
                <w:b/>
                <w:color w:val="000000" w:themeColor="text1"/>
                <w:sz w:val="20"/>
                <w:szCs w:val="20"/>
              </w:rPr>
              <w:t>Descrever abaixo se a descrição não estiver prevista no Catálogo Eletrônico e nem no ETP:</w:t>
            </w:r>
          </w:p>
          <w:p w:rsidR="00F7758C" w:rsidRPr="006E18AE" w:rsidRDefault="00F7758C" w:rsidP="006E18AE">
            <w:pPr>
              <w:rPr>
                <w:rFonts w:ascii="Arial" w:hAnsi="Arial" w:cs="Arial"/>
                <w:color w:val="000000" w:themeColor="text1"/>
                <w:sz w:val="20"/>
                <w:szCs w:val="20"/>
              </w:rPr>
            </w:pPr>
          </w:p>
          <w:tbl>
            <w:tblPr>
              <w:tblStyle w:val="Tabelacomgrade"/>
              <w:tblW w:w="0" w:type="auto"/>
              <w:tblLook w:val="04A0" w:firstRow="1" w:lastRow="0" w:firstColumn="1" w:lastColumn="0" w:noHBand="0" w:noVBand="1"/>
            </w:tblPr>
            <w:tblGrid>
              <w:gridCol w:w="9401"/>
            </w:tblGrid>
            <w:tr w:rsidR="00F7758C" w:rsidRPr="006E18AE" w:rsidTr="00F7758C">
              <w:tc>
                <w:tcPr>
                  <w:tcW w:w="9545" w:type="dxa"/>
                  <w:tcBorders>
                    <w:top w:val="single" w:sz="4" w:space="0" w:color="auto"/>
                    <w:left w:val="single" w:sz="4" w:space="0" w:color="auto"/>
                    <w:bottom w:val="single" w:sz="4" w:space="0" w:color="auto"/>
                    <w:right w:val="single" w:sz="4" w:space="0" w:color="auto"/>
                  </w:tcBorders>
                  <w:hideMark/>
                </w:tcPr>
                <w:p w:rsidR="00F7758C" w:rsidRPr="006E18AE" w:rsidRDefault="00F7758C" w:rsidP="006E18AE">
                  <w:pPr>
                    <w:rPr>
                      <w:rFonts w:ascii="Arial" w:hAnsi="Arial" w:cs="Arial"/>
                      <w:color w:val="000000" w:themeColor="text1"/>
                      <w:sz w:val="20"/>
                      <w:szCs w:val="20"/>
                    </w:rPr>
                  </w:pPr>
                  <w:r w:rsidRPr="006E18AE">
                    <w:rPr>
                      <w:rFonts w:ascii="Arial" w:hAnsi="Arial" w:cs="Arial"/>
                      <w:color w:val="000000" w:themeColor="text1"/>
                      <w:sz w:val="20"/>
                      <w:szCs w:val="20"/>
                    </w:rPr>
                    <w:t>Conforme anexo I</w:t>
                  </w:r>
                  <w:r w:rsidR="009C7088" w:rsidRPr="006E18AE">
                    <w:rPr>
                      <w:rFonts w:ascii="Arial" w:hAnsi="Arial" w:cs="Arial"/>
                      <w:color w:val="000000" w:themeColor="text1"/>
                      <w:sz w:val="20"/>
                      <w:szCs w:val="20"/>
                    </w:rPr>
                    <w:t>.</w:t>
                  </w:r>
                </w:p>
              </w:tc>
            </w:tr>
          </w:tbl>
          <w:p w:rsidR="009D1CDC" w:rsidRPr="006E18AE" w:rsidRDefault="009D1CDC" w:rsidP="006E18AE">
            <w:pPr>
              <w:tabs>
                <w:tab w:val="left" w:pos="480"/>
              </w:tabs>
              <w:rPr>
                <w:rFonts w:ascii="Arial" w:hAnsi="Arial" w:cs="Arial"/>
                <w:b/>
                <w:sz w:val="20"/>
                <w:szCs w:val="20"/>
              </w:rPr>
            </w:pPr>
          </w:p>
        </w:tc>
      </w:tr>
    </w:tbl>
    <w:tbl>
      <w:tblPr>
        <w:tblpPr w:leftFromText="141" w:rightFromText="141" w:vertAnchor="text" w:tblpXSpec="center"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43"/>
      </w:tblGrid>
      <w:tr w:rsidR="00ED0FC2" w:rsidRPr="006E18AE" w:rsidTr="009D1CDC">
        <w:tc>
          <w:tcPr>
            <w:tcW w:w="10343" w:type="dxa"/>
            <w:tcBorders>
              <w:top w:val="single" w:sz="4" w:space="0" w:color="000000"/>
            </w:tcBorders>
            <w:shd w:val="clear" w:color="auto" w:fill="E36C0A" w:themeFill="accent6" w:themeFillShade="BF"/>
          </w:tcPr>
          <w:p w:rsidR="00ED0FC2" w:rsidRPr="006E18AE" w:rsidRDefault="00ED0FC2" w:rsidP="006E18AE">
            <w:pPr>
              <w:rPr>
                <w:rFonts w:ascii="Arial" w:hAnsi="Arial" w:cs="Arial"/>
                <w:color w:val="FFFFFF" w:themeColor="background1"/>
                <w:sz w:val="20"/>
                <w:szCs w:val="20"/>
              </w:rPr>
            </w:pPr>
            <w:r w:rsidRPr="006E18AE">
              <w:rPr>
                <w:rFonts w:ascii="Arial" w:hAnsi="Arial" w:cs="Arial"/>
                <w:color w:val="FFFFFF" w:themeColor="background1"/>
                <w:sz w:val="20"/>
                <w:szCs w:val="20"/>
              </w:rPr>
              <w:t>2. JUSTIFICATIVA DA CONTRATAÇÃO</w:t>
            </w:r>
          </w:p>
        </w:tc>
      </w:tr>
      <w:tr w:rsidR="00ED0FC2" w:rsidRPr="006E18AE" w:rsidTr="009D1CDC">
        <w:tc>
          <w:tcPr>
            <w:tcW w:w="10343" w:type="dxa"/>
            <w:tcBorders>
              <w:top w:val="single" w:sz="4" w:space="0" w:color="000000"/>
            </w:tcBorders>
            <w:shd w:val="clear" w:color="auto" w:fill="auto"/>
          </w:tcPr>
          <w:p w:rsidR="00ED0FC2" w:rsidRPr="006E18AE" w:rsidRDefault="00ED0FC2" w:rsidP="00736DB7">
            <w:pPr>
              <w:suppressAutoHyphens/>
              <w:rPr>
                <w:rFonts w:ascii="Arial" w:hAnsi="Arial" w:cs="Arial"/>
                <w:sz w:val="20"/>
                <w:szCs w:val="20"/>
              </w:rPr>
            </w:pPr>
          </w:p>
          <w:p w:rsidR="00ED0FC2" w:rsidRPr="006E18AE" w:rsidRDefault="00ED0FC2" w:rsidP="00736DB7">
            <w:pPr>
              <w:suppressAutoHyphens/>
              <w:rPr>
                <w:rFonts w:ascii="Arial" w:hAnsi="Arial" w:cs="Arial"/>
                <w:color w:val="548DD4"/>
                <w:sz w:val="20"/>
                <w:szCs w:val="20"/>
              </w:rPr>
            </w:pPr>
            <w:r w:rsidRPr="006E18AE">
              <w:rPr>
                <w:rFonts w:ascii="Arial" w:hAnsi="Arial" w:cs="Arial"/>
                <w:sz w:val="20"/>
                <w:szCs w:val="20"/>
              </w:rPr>
              <w:t>A Fundamentação da Contratação e de seus quantitativos encontra-se pormenorizada em Tópico específico do ETP, apêndice deste Termo de Referência.</w:t>
            </w:r>
          </w:p>
          <w:p w:rsidR="00ED0FC2" w:rsidRPr="006E18AE" w:rsidRDefault="00ED0FC2" w:rsidP="00736DB7">
            <w:pPr>
              <w:suppressAutoHyphens/>
              <w:rPr>
                <w:rFonts w:ascii="Arial" w:hAnsi="Arial" w:cs="Arial"/>
                <w:color w:val="548DD4"/>
                <w:sz w:val="20"/>
                <w:szCs w:val="20"/>
              </w:rPr>
            </w:pPr>
          </w:p>
          <w:p w:rsidR="00ED0FC2" w:rsidRPr="006E18AE" w:rsidRDefault="00F7758C" w:rsidP="00736DB7">
            <w:pPr>
              <w:suppressAutoHyphens/>
              <w:rPr>
                <w:rFonts w:ascii="Arial" w:hAnsi="Arial" w:cs="Arial"/>
                <w:color w:val="000000" w:themeColor="text1"/>
                <w:sz w:val="20"/>
                <w:szCs w:val="20"/>
              </w:rPr>
            </w:pPr>
            <w:r w:rsidRPr="006E18AE">
              <w:rPr>
                <w:rFonts w:ascii="Arial" w:hAnsi="Arial" w:cs="Arial"/>
                <w:color w:val="000000" w:themeColor="text1"/>
                <w:sz w:val="20"/>
                <w:szCs w:val="20"/>
              </w:rPr>
              <w:t>(X</w:t>
            </w:r>
            <w:r w:rsidR="009A6BBA" w:rsidRPr="006E18AE">
              <w:rPr>
                <w:rFonts w:ascii="Arial" w:hAnsi="Arial" w:cs="Arial"/>
                <w:color w:val="000000" w:themeColor="text1"/>
                <w:sz w:val="20"/>
                <w:szCs w:val="20"/>
              </w:rPr>
              <w:t xml:space="preserve">) </w:t>
            </w:r>
            <w:proofErr w:type="gramStart"/>
            <w:r w:rsidR="009A6BBA" w:rsidRPr="006E18AE">
              <w:rPr>
                <w:rFonts w:ascii="Arial" w:hAnsi="Arial" w:cs="Arial"/>
                <w:color w:val="000000" w:themeColor="text1"/>
                <w:sz w:val="20"/>
                <w:szCs w:val="20"/>
              </w:rPr>
              <w:t>Sim  (</w:t>
            </w:r>
            <w:proofErr w:type="gramEnd"/>
            <w:r w:rsidR="008A3EB6" w:rsidRPr="006E18AE">
              <w:rPr>
                <w:rFonts w:ascii="Arial" w:hAnsi="Arial" w:cs="Arial"/>
                <w:color w:val="000000" w:themeColor="text1"/>
                <w:sz w:val="20"/>
                <w:szCs w:val="20"/>
              </w:rPr>
              <w:t xml:space="preserve">  </w:t>
            </w:r>
            <w:r w:rsidR="00ED0FC2" w:rsidRPr="006E18AE">
              <w:rPr>
                <w:rFonts w:ascii="Arial" w:hAnsi="Arial" w:cs="Arial"/>
                <w:color w:val="000000" w:themeColor="text1"/>
                <w:sz w:val="20"/>
                <w:szCs w:val="20"/>
              </w:rPr>
              <w:t>) Não  (caso não, preencher abaixo)</w:t>
            </w:r>
            <w:r w:rsidR="002B41FB" w:rsidRPr="006E18AE">
              <w:rPr>
                <w:rFonts w:ascii="Arial" w:hAnsi="Arial" w:cs="Arial"/>
                <w:color w:val="000000" w:themeColor="text1"/>
                <w:sz w:val="20"/>
                <w:szCs w:val="20"/>
              </w:rPr>
              <w:t xml:space="preserve"> </w:t>
            </w:r>
          </w:p>
          <w:p w:rsidR="002F785E" w:rsidRPr="006E18AE" w:rsidRDefault="002F785E" w:rsidP="00736DB7">
            <w:pPr>
              <w:suppressAutoHyphens/>
              <w:rPr>
                <w:rFonts w:ascii="Arial" w:hAnsi="Arial" w:cs="Arial"/>
                <w:sz w:val="20"/>
                <w:szCs w:val="20"/>
              </w:rPr>
            </w:pPr>
          </w:p>
          <w:p w:rsidR="00E75CCF" w:rsidRPr="006E18AE" w:rsidRDefault="00E75CCF" w:rsidP="00736DB7">
            <w:pPr>
              <w:suppressAutoHyphens/>
              <w:rPr>
                <w:rFonts w:ascii="Arial" w:eastAsia="Calibri" w:hAnsi="Arial" w:cs="Arial"/>
                <w:b/>
                <w:sz w:val="20"/>
                <w:szCs w:val="20"/>
              </w:rPr>
            </w:pPr>
            <w:r w:rsidRPr="006E18AE">
              <w:rPr>
                <w:rFonts w:ascii="Arial" w:eastAsia="Calibri" w:hAnsi="Arial" w:cs="Arial"/>
                <w:b/>
                <w:sz w:val="20"/>
                <w:szCs w:val="20"/>
              </w:rPr>
              <w:t>Razão da necessidade da aquisição:</w:t>
            </w:r>
          </w:p>
          <w:p w:rsidR="00E75CCF" w:rsidRPr="006E18AE" w:rsidRDefault="00E75CCF" w:rsidP="00736DB7">
            <w:pPr>
              <w:pStyle w:val="NormalWeb"/>
              <w:suppressAutoHyphens/>
              <w:rPr>
                <w:rFonts w:ascii="Arial" w:hAnsi="Arial" w:cs="Arial"/>
                <w:sz w:val="20"/>
                <w:szCs w:val="20"/>
              </w:rPr>
            </w:pPr>
            <w:r w:rsidRPr="006E18AE">
              <w:rPr>
                <w:rFonts w:ascii="Arial" w:hAnsi="Arial" w:cs="Arial"/>
                <w:sz w:val="20"/>
                <w:szCs w:val="20"/>
              </w:rPr>
              <w:t>A presente solicitação de aquisição de suplementos alimentares justifica-se pela necessidade de atendimento contínuo aos usuários assistidos pela Secretaria Municipal de Saúde, especialmente pacientes em situação de vulnerabilidade nutricional, portadores de doenças crônicas, idosos, crianças, pacientes acamados, pessoas em recuperação pós-cirúrgica, pacientes oncológicos e demais indivíduos que necessitam de suporte nutricional especializado, conforme prescrição e avaliação profissional.</w:t>
            </w:r>
          </w:p>
          <w:p w:rsidR="00E75CCF" w:rsidRPr="006E18AE" w:rsidRDefault="00E75CCF" w:rsidP="00736DB7">
            <w:pPr>
              <w:pStyle w:val="NormalWeb"/>
              <w:suppressAutoHyphens/>
              <w:rPr>
                <w:rFonts w:ascii="Arial" w:hAnsi="Arial" w:cs="Arial"/>
                <w:sz w:val="20"/>
                <w:szCs w:val="20"/>
              </w:rPr>
            </w:pPr>
            <w:r w:rsidRPr="006E18AE">
              <w:rPr>
                <w:rFonts w:ascii="Arial" w:hAnsi="Arial" w:cs="Arial"/>
                <w:sz w:val="20"/>
                <w:szCs w:val="20"/>
              </w:rPr>
              <w:t xml:space="preserve">Os suplementos alimentares constituem </w:t>
            </w:r>
            <w:r w:rsidR="00736DB7">
              <w:rPr>
                <w:rFonts w:ascii="Arial" w:hAnsi="Arial" w:cs="Arial"/>
                <w:sz w:val="20"/>
                <w:szCs w:val="20"/>
              </w:rPr>
              <w:t xml:space="preserve">uma </w:t>
            </w:r>
            <w:r w:rsidRPr="006E18AE">
              <w:rPr>
                <w:rFonts w:ascii="Arial" w:hAnsi="Arial" w:cs="Arial"/>
                <w:sz w:val="20"/>
                <w:szCs w:val="20"/>
              </w:rPr>
              <w:t>importante estratégia terapêutica complementar, sendo fundamentais para a manutenção e recuperação do estado nutricional dos pacientes, contribuindo diretamente para a prevenção de agravos, redução de complicações clínicas, fortalecimento imunológico e melhoria da qualidade de vida.</w:t>
            </w:r>
          </w:p>
          <w:p w:rsidR="00E75CCF" w:rsidRPr="006E18AE" w:rsidRDefault="00E75CCF" w:rsidP="00736DB7">
            <w:pPr>
              <w:pStyle w:val="NormalWeb"/>
              <w:suppressAutoHyphens/>
              <w:rPr>
                <w:rFonts w:ascii="Arial" w:hAnsi="Arial" w:cs="Arial"/>
                <w:sz w:val="20"/>
                <w:szCs w:val="20"/>
              </w:rPr>
            </w:pPr>
            <w:r w:rsidRPr="006E18AE">
              <w:rPr>
                <w:rFonts w:ascii="Arial" w:hAnsi="Arial" w:cs="Arial"/>
                <w:sz w:val="20"/>
                <w:szCs w:val="20"/>
              </w:rPr>
              <w:t xml:space="preserve">A demanda existente decorre do aumento do número de pacientes acompanhados pela rede municipal de saúde que apresentam necessidades nutricionais específicas, muitas vezes impossíveis de serem supridas </w:t>
            </w:r>
            <w:r w:rsidRPr="006E18AE">
              <w:rPr>
                <w:rFonts w:ascii="Arial" w:hAnsi="Arial" w:cs="Arial"/>
                <w:sz w:val="20"/>
                <w:szCs w:val="20"/>
              </w:rPr>
              <w:lastRenderedPageBreak/>
              <w:t>exclusivamente pela alimentação convencional. Tal situação exige o fornecimento regular de suplementos alimentares, conforme protocolos clínicos, avaliações nutricionais e determinações médicas.</w:t>
            </w:r>
          </w:p>
          <w:p w:rsidR="00E75CCF" w:rsidRPr="006E18AE" w:rsidRDefault="00E75CCF" w:rsidP="00736DB7">
            <w:pPr>
              <w:pStyle w:val="NormalWeb"/>
              <w:suppressAutoHyphens/>
              <w:rPr>
                <w:rFonts w:ascii="Arial" w:hAnsi="Arial" w:cs="Arial"/>
                <w:sz w:val="20"/>
                <w:szCs w:val="20"/>
              </w:rPr>
            </w:pPr>
            <w:r w:rsidRPr="006E18AE">
              <w:rPr>
                <w:rFonts w:ascii="Arial" w:hAnsi="Arial" w:cs="Arial"/>
                <w:sz w:val="20"/>
                <w:szCs w:val="20"/>
              </w:rPr>
              <w:t>Ressalta-se que a ausência desses insumos poderá ocasionar agravamento do quadro clínico dos usuários, aumento de internações hospitalares, elevação dos custos assistenciais e prejuízos ao tratamento de saúde dos pacientes acompanhados pelo município.</w:t>
            </w:r>
          </w:p>
          <w:p w:rsidR="00E75CCF" w:rsidRPr="006E18AE" w:rsidRDefault="00E75CCF" w:rsidP="00736DB7">
            <w:pPr>
              <w:pStyle w:val="NormalWeb"/>
              <w:suppressAutoHyphens/>
              <w:rPr>
                <w:rFonts w:ascii="Arial" w:hAnsi="Arial" w:cs="Arial"/>
                <w:sz w:val="20"/>
                <w:szCs w:val="20"/>
              </w:rPr>
            </w:pPr>
            <w:r w:rsidRPr="006E18AE">
              <w:rPr>
                <w:rFonts w:ascii="Arial" w:hAnsi="Arial" w:cs="Arial"/>
                <w:sz w:val="20"/>
                <w:szCs w:val="20"/>
              </w:rPr>
              <w:t>Dessa forma, a aquisição pretendida visa assegurar a continuidade da assistência nutricional prestada pela rede municipal de saúde, garantindo atendimento adequado, humanizado e em conformidade com os princípios da integralidade e universalidade do Sistema Único de Saúde – SUS.</w:t>
            </w:r>
          </w:p>
          <w:p w:rsidR="00E75CCF" w:rsidRPr="006E18AE" w:rsidRDefault="00E75CCF" w:rsidP="00736DB7">
            <w:pPr>
              <w:suppressAutoHyphens/>
              <w:rPr>
                <w:rFonts w:ascii="Arial" w:hAnsi="Arial" w:cs="Arial"/>
                <w:b/>
                <w:sz w:val="20"/>
                <w:szCs w:val="20"/>
              </w:rPr>
            </w:pPr>
            <w:r w:rsidRPr="006E18AE">
              <w:rPr>
                <w:rFonts w:ascii="Arial" w:hAnsi="Arial" w:cs="Arial"/>
                <w:b/>
                <w:sz w:val="20"/>
                <w:szCs w:val="20"/>
              </w:rPr>
              <w:t>Benefícios diretos e indiretos:</w:t>
            </w:r>
          </w:p>
          <w:p w:rsidR="00E75CCF" w:rsidRPr="006E18AE" w:rsidRDefault="00E75CCF" w:rsidP="00736DB7">
            <w:pPr>
              <w:pStyle w:val="Ttulo3"/>
              <w:suppressAutoHyphens/>
              <w:rPr>
                <w:sz w:val="20"/>
                <w:szCs w:val="20"/>
              </w:rPr>
            </w:pPr>
            <w:r w:rsidRPr="006E18AE">
              <w:rPr>
                <w:rStyle w:val="Forte"/>
                <w:sz w:val="20"/>
                <w:szCs w:val="20"/>
              </w:rPr>
              <w:t>Benefícios diretos:</w:t>
            </w:r>
          </w:p>
          <w:p w:rsidR="00E75CCF" w:rsidRPr="006E18AE" w:rsidRDefault="00E75CCF" w:rsidP="00736DB7">
            <w:pPr>
              <w:numPr>
                <w:ilvl w:val="0"/>
                <w:numId w:val="44"/>
              </w:numPr>
              <w:suppressAutoHyphens/>
              <w:spacing w:before="100" w:beforeAutospacing="1" w:after="100" w:afterAutospacing="1"/>
              <w:rPr>
                <w:rFonts w:ascii="Arial" w:hAnsi="Arial" w:cs="Arial"/>
                <w:sz w:val="20"/>
                <w:szCs w:val="20"/>
              </w:rPr>
            </w:pPr>
            <w:r w:rsidRPr="006E18AE">
              <w:rPr>
                <w:rFonts w:ascii="Arial" w:hAnsi="Arial" w:cs="Arial"/>
                <w:sz w:val="20"/>
                <w:szCs w:val="20"/>
              </w:rPr>
              <w:t xml:space="preserve">Melhoria do estado nutricional dos pacientes atendidos pela rede municipal de saúde; </w:t>
            </w:r>
          </w:p>
          <w:p w:rsidR="00E75CCF" w:rsidRPr="006E18AE" w:rsidRDefault="00E75CCF" w:rsidP="00736DB7">
            <w:pPr>
              <w:numPr>
                <w:ilvl w:val="0"/>
                <w:numId w:val="44"/>
              </w:numPr>
              <w:suppressAutoHyphens/>
              <w:spacing w:before="100" w:beforeAutospacing="1" w:after="100" w:afterAutospacing="1"/>
              <w:rPr>
                <w:rFonts w:ascii="Arial" w:hAnsi="Arial" w:cs="Arial"/>
                <w:sz w:val="20"/>
                <w:szCs w:val="20"/>
              </w:rPr>
            </w:pPr>
            <w:r w:rsidRPr="006E18AE">
              <w:rPr>
                <w:rFonts w:ascii="Arial" w:hAnsi="Arial" w:cs="Arial"/>
                <w:sz w:val="20"/>
                <w:szCs w:val="20"/>
              </w:rPr>
              <w:t xml:space="preserve">Auxílio na recuperação clínica de pacientes em tratamento médico, pós-cirúrgicos, acamados, idosos e pessoas com doenças crônicas; </w:t>
            </w:r>
          </w:p>
          <w:p w:rsidR="00E75CCF" w:rsidRPr="006E18AE" w:rsidRDefault="00E75CCF" w:rsidP="00736DB7">
            <w:pPr>
              <w:numPr>
                <w:ilvl w:val="0"/>
                <w:numId w:val="44"/>
              </w:numPr>
              <w:suppressAutoHyphens/>
              <w:spacing w:before="100" w:beforeAutospacing="1" w:after="100" w:afterAutospacing="1"/>
              <w:rPr>
                <w:rFonts w:ascii="Arial" w:hAnsi="Arial" w:cs="Arial"/>
                <w:sz w:val="20"/>
                <w:szCs w:val="20"/>
              </w:rPr>
            </w:pPr>
            <w:r w:rsidRPr="006E18AE">
              <w:rPr>
                <w:rFonts w:ascii="Arial" w:hAnsi="Arial" w:cs="Arial"/>
                <w:sz w:val="20"/>
                <w:szCs w:val="20"/>
              </w:rPr>
              <w:t xml:space="preserve">Redução dos índices de desnutrição e de complicações associadas à deficiência nutricional; </w:t>
            </w:r>
          </w:p>
          <w:p w:rsidR="00E75CCF" w:rsidRPr="006E18AE" w:rsidRDefault="00E75CCF" w:rsidP="00736DB7">
            <w:pPr>
              <w:numPr>
                <w:ilvl w:val="0"/>
                <w:numId w:val="44"/>
              </w:numPr>
              <w:suppressAutoHyphens/>
              <w:spacing w:before="100" w:beforeAutospacing="1" w:after="100" w:afterAutospacing="1"/>
              <w:rPr>
                <w:rFonts w:ascii="Arial" w:hAnsi="Arial" w:cs="Arial"/>
                <w:sz w:val="20"/>
                <w:szCs w:val="20"/>
              </w:rPr>
            </w:pPr>
            <w:r w:rsidRPr="006E18AE">
              <w:rPr>
                <w:rFonts w:ascii="Arial" w:hAnsi="Arial" w:cs="Arial"/>
                <w:sz w:val="20"/>
                <w:szCs w:val="20"/>
              </w:rPr>
              <w:t xml:space="preserve">Fortalecimento imunológico e melhora da resposta terapêutica dos pacientes; </w:t>
            </w:r>
          </w:p>
          <w:p w:rsidR="00E75CCF" w:rsidRPr="006E18AE" w:rsidRDefault="00E75CCF" w:rsidP="00736DB7">
            <w:pPr>
              <w:numPr>
                <w:ilvl w:val="0"/>
                <w:numId w:val="44"/>
              </w:numPr>
              <w:suppressAutoHyphens/>
              <w:spacing w:before="100" w:beforeAutospacing="1" w:after="100" w:afterAutospacing="1"/>
              <w:rPr>
                <w:rFonts w:ascii="Arial" w:hAnsi="Arial" w:cs="Arial"/>
                <w:sz w:val="20"/>
                <w:szCs w:val="20"/>
              </w:rPr>
            </w:pPr>
            <w:r w:rsidRPr="006E18AE">
              <w:rPr>
                <w:rFonts w:ascii="Arial" w:hAnsi="Arial" w:cs="Arial"/>
                <w:sz w:val="20"/>
                <w:szCs w:val="20"/>
              </w:rPr>
              <w:t xml:space="preserve">Complementação adequada das necessidades nutricionais específicas, conforme prescrição médica e nutricional; </w:t>
            </w:r>
          </w:p>
          <w:p w:rsidR="00E75CCF" w:rsidRPr="006E18AE" w:rsidRDefault="00E75CCF" w:rsidP="00736DB7">
            <w:pPr>
              <w:numPr>
                <w:ilvl w:val="0"/>
                <w:numId w:val="44"/>
              </w:numPr>
              <w:suppressAutoHyphens/>
              <w:spacing w:before="100" w:beforeAutospacing="1" w:after="100" w:afterAutospacing="1"/>
              <w:rPr>
                <w:rFonts w:ascii="Arial" w:hAnsi="Arial" w:cs="Arial"/>
                <w:sz w:val="20"/>
                <w:szCs w:val="20"/>
              </w:rPr>
            </w:pPr>
            <w:r w:rsidRPr="006E18AE">
              <w:rPr>
                <w:rFonts w:ascii="Arial" w:hAnsi="Arial" w:cs="Arial"/>
                <w:sz w:val="20"/>
                <w:szCs w:val="20"/>
              </w:rPr>
              <w:t xml:space="preserve">Promoção de maior qualidade de vida e bem-estar aos usuários assistidos; </w:t>
            </w:r>
          </w:p>
          <w:p w:rsidR="00E75CCF" w:rsidRPr="006E18AE" w:rsidRDefault="00E75CCF" w:rsidP="00736DB7">
            <w:pPr>
              <w:numPr>
                <w:ilvl w:val="0"/>
                <w:numId w:val="44"/>
              </w:numPr>
              <w:suppressAutoHyphens/>
              <w:spacing w:before="100" w:beforeAutospacing="1" w:after="100" w:afterAutospacing="1"/>
              <w:rPr>
                <w:rFonts w:ascii="Arial" w:hAnsi="Arial" w:cs="Arial"/>
                <w:sz w:val="20"/>
                <w:szCs w:val="20"/>
              </w:rPr>
            </w:pPr>
            <w:r w:rsidRPr="006E18AE">
              <w:rPr>
                <w:rFonts w:ascii="Arial" w:hAnsi="Arial" w:cs="Arial"/>
                <w:sz w:val="20"/>
                <w:szCs w:val="20"/>
              </w:rPr>
              <w:t xml:space="preserve">Continuidade e efetividade dos tratamentos de saúde realizados no âmbito municipal; </w:t>
            </w:r>
          </w:p>
          <w:p w:rsidR="00E75CCF" w:rsidRPr="006E18AE" w:rsidRDefault="00E75CCF" w:rsidP="00736DB7">
            <w:pPr>
              <w:numPr>
                <w:ilvl w:val="0"/>
                <w:numId w:val="44"/>
              </w:numPr>
              <w:suppressAutoHyphens/>
              <w:spacing w:before="100" w:beforeAutospacing="1" w:after="100" w:afterAutospacing="1"/>
              <w:rPr>
                <w:rFonts w:ascii="Arial" w:hAnsi="Arial" w:cs="Arial"/>
                <w:sz w:val="20"/>
                <w:szCs w:val="20"/>
              </w:rPr>
            </w:pPr>
            <w:r w:rsidRPr="006E18AE">
              <w:rPr>
                <w:rFonts w:ascii="Arial" w:hAnsi="Arial" w:cs="Arial"/>
                <w:sz w:val="20"/>
                <w:szCs w:val="20"/>
              </w:rPr>
              <w:t xml:space="preserve">Atendimento humanizado e integral conforme os princípios do SUS. </w:t>
            </w:r>
          </w:p>
          <w:p w:rsidR="00E75CCF" w:rsidRPr="006E18AE" w:rsidRDefault="006A5265" w:rsidP="00736DB7">
            <w:pPr>
              <w:pStyle w:val="Ttulo3"/>
              <w:suppressAutoHyphens/>
              <w:rPr>
                <w:b w:val="0"/>
                <w:sz w:val="20"/>
                <w:szCs w:val="20"/>
              </w:rPr>
            </w:pPr>
            <w:r w:rsidRPr="006E18AE">
              <w:rPr>
                <w:b w:val="0"/>
                <w:sz w:val="20"/>
                <w:szCs w:val="20"/>
              </w:rPr>
              <w:t>Benefícios i</w:t>
            </w:r>
            <w:r w:rsidR="00E75CCF" w:rsidRPr="006E18AE">
              <w:rPr>
                <w:b w:val="0"/>
                <w:sz w:val="20"/>
                <w:szCs w:val="20"/>
              </w:rPr>
              <w:t>ndiretos</w:t>
            </w:r>
            <w:r w:rsidRPr="006E18AE">
              <w:rPr>
                <w:b w:val="0"/>
                <w:sz w:val="20"/>
                <w:szCs w:val="20"/>
              </w:rPr>
              <w:t>:</w:t>
            </w:r>
          </w:p>
          <w:p w:rsidR="00E75CCF" w:rsidRPr="006E18AE" w:rsidRDefault="00E75CCF" w:rsidP="00736DB7">
            <w:pPr>
              <w:numPr>
                <w:ilvl w:val="0"/>
                <w:numId w:val="45"/>
              </w:numPr>
              <w:suppressAutoHyphens/>
              <w:spacing w:before="100" w:beforeAutospacing="1" w:after="100" w:afterAutospacing="1"/>
              <w:rPr>
                <w:rFonts w:ascii="Arial" w:hAnsi="Arial" w:cs="Arial"/>
                <w:sz w:val="20"/>
                <w:szCs w:val="20"/>
              </w:rPr>
            </w:pPr>
            <w:r w:rsidRPr="006E18AE">
              <w:rPr>
                <w:rFonts w:ascii="Arial" w:hAnsi="Arial" w:cs="Arial"/>
                <w:sz w:val="20"/>
                <w:szCs w:val="20"/>
              </w:rPr>
              <w:t xml:space="preserve">Redução de internações hospitalares e </w:t>
            </w:r>
            <w:proofErr w:type="spellStart"/>
            <w:r w:rsidRPr="006E18AE">
              <w:rPr>
                <w:rFonts w:ascii="Arial" w:hAnsi="Arial" w:cs="Arial"/>
                <w:sz w:val="20"/>
                <w:szCs w:val="20"/>
              </w:rPr>
              <w:t>reinternações</w:t>
            </w:r>
            <w:proofErr w:type="spellEnd"/>
            <w:r w:rsidRPr="006E18AE">
              <w:rPr>
                <w:rFonts w:ascii="Arial" w:hAnsi="Arial" w:cs="Arial"/>
                <w:sz w:val="20"/>
                <w:szCs w:val="20"/>
              </w:rPr>
              <w:t xml:space="preserve"> decorrentes de agravamento clínico; </w:t>
            </w:r>
          </w:p>
          <w:p w:rsidR="00E75CCF" w:rsidRPr="006E18AE" w:rsidRDefault="00E75CCF" w:rsidP="00736DB7">
            <w:pPr>
              <w:numPr>
                <w:ilvl w:val="0"/>
                <w:numId w:val="45"/>
              </w:numPr>
              <w:suppressAutoHyphens/>
              <w:spacing w:before="100" w:beforeAutospacing="1" w:after="100" w:afterAutospacing="1"/>
              <w:rPr>
                <w:rFonts w:ascii="Arial" w:hAnsi="Arial" w:cs="Arial"/>
                <w:sz w:val="20"/>
                <w:szCs w:val="20"/>
              </w:rPr>
            </w:pPr>
            <w:r w:rsidRPr="006E18AE">
              <w:rPr>
                <w:rFonts w:ascii="Arial" w:hAnsi="Arial" w:cs="Arial"/>
                <w:sz w:val="20"/>
                <w:szCs w:val="20"/>
              </w:rPr>
              <w:t xml:space="preserve">Diminuição dos custos assistenciais com tratamentos de maior complexidade; </w:t>
            </w:r>
          </w:p>
          <w:p w:rsidR="00E75CCF" w:rsidRPr="006E18AE" w:rsidRDefault="00E75CCF" w:rsidP="00736DB7">
            <w:pPr>
              <w:numPr>
                <w:ilvl w:val="0"/>
                <w:numId w:val="45"/>
              </w:numPr>
              <w:suppressAutoHyphens/>
              <w:spacing w:before="100" w:beforeAutospacing="1" w:after="100" w:afterAutospacing="1"/>
              <w:rPr>
                <w:rFonts w:ascii="Arial" w:hAnsi="Arial" w:cs="Arial"/>
                <w:sz w:val="20"/>
                <w:szCs w:val="20"/>
              </w:rPr>
            </w:pPr>
            <w:r w:rsidRPr="006E18AE">
              <w:rPr>
                <w:rFonts w:ascii="Arial" w:hAnsi="Arial" w:cs="Arial"/>
                <w:sz w:val="20"/>
                <w:szCs w:val="20"/>
              </w:rPr>
              <w:t xml:space="preserve">Redução da demanda por atendimentos emergenciais relacionados à desnutrição e suas complicações; </w:t>
            </w:r>
          </w:p>
          <w:p w:rsidR="00E75CCF" w:rsidRPr="006E18AE" w:rsidRDefault="00E75CCF" w:rsidP="00736DB7">
            <w:pPr>
              <w:numPr>
                <w:ilvl w:val="0"/>
                <w:numId w:val="45"/>
              </w:numPr>
              <w:suppressAutoHyphens/>
              <w:spacing w:before="100" w:beforeAutospacing="1" w:after="100" w:afterAutospacing="1"/>
              <w:rPr>
                <w:rFonts w:ascii="Arial" w:hAnsi="Arial" w:cs="Arial"/>
                <w:sz w:val="20"/>
                <w:szCs w:val="20"/>
              </w:rPr>
            </w:pPr>
            <w:r w:rsidRPr="006E18AE">
              <w:rPr>
                <w:rFonts w:ascii="Arial" w:hAnsi="Arial" w:cs="Arial"/>
                <w:sz w:val="20"/>
                <w:szCs w:val="20"/>
              </w:rPr>
              <w:t xml:space="preserve">Maior eficiência na recuperação dos pacientes, reduzindo o tempo de tratamento; </w:t>
            </w:r>
          </w:p>
          <w:p w:rsidR="00E75CCF" w:rsidRPr="006E18AE" w:rsidRDefault="00E75CCF" w:rsidP="00736DB7">
            <w:pPr>
              <w:numPr>
                <w:ilvl w:val="0"/>
                <w:numId w:val="45"/>
              </w:numPr>
              <w:suppressAutoHyphens/>
              <w:spacing w:before="100" w:beforeAutospacing="1" w:after="100" w:afterAutospacing="1"/>
              <w:rPr>
                <w:rFonts w:ascii="Arial" w:hAnsi="Arial" w:cs="Arial"/>
                <w:sz w:val="20"/>
                <w:szCs w:val="20"/>
              </w:rPr>
            </w:pPr>
            <w:r w:rsidRPr="006E18AE">
              <w:rPr>
                <w:rFonts w:ascii="Arial" w:hAnsi="Arial" w:cs="Arial"/>
                <w:sz w:val="20"/>
                <w:szCs w:val="20"/>
              </w:rPr>
              <w:t xml:space="preserve">Otimização dos recursos públicos por meio de ações preventivas em saúde; </w:t>
            </w:r>
          </w:p>
          <w:p w:rsidR="00E75CCF" w:rsidRPr="006E18AE" w:rsidRDefault="00E75CCF" w:rsidP="00736DB7">
            <w:pPr>
              <w:numPr>
                <w:ilvl w:val="0"/>
                <w:numId w:val="45"/>
              </w:numPr>
              <w:suppressAutoHyphens/>
              <w:spacing w:before="100" w:beforeAutospacing="1" w:after="100" w:afterAutospacing="1"/>
              <w:rPr>
                <w:rFonts w:ascii="Arial" w:hAnsi="Arial" w:cs="Arial"/>
                <w:sz w:val="20"/>
                <w:szCs w:val="20"/>
              </w:rPr>
            </w:pPr>
            <w:r w:rsidRPr="006E18AE">
              <w:rPr>
                <w:rFonts w:ascii="Arial" w:hAnsi="Arial" w:cs="Arial"/>
                <w:sz w:val="20"/>
                <w:szCs w:val="20"/>
              </w:rPr>
              <w:t xml:space="preserve">Fortalecimento das políticas públicas de atenção básica e assistência nutricional; </w:t>
            </w:r>
          </w:p>
          <w:p w:rsidR="00E75CCF" w:rsidRPr="006E18AE" w:rsidRDefault="00E75CCF" w:rsidP="00736DB7">
            <w:pPr>
              <w:numPr>
                <w:ilvl w:val="0"/>
                <w:numId w:val="45"/>
              </w:numPr>
              <w:suppressAutoHyphens/>
              <w:spacing w:before="100" w:beforeAutospacing="1" w:after="100" w:afterAutospacing="1"/>
              <w:rPr>
                <w:rFonts w:ascii="Arial" w:hAnsi="Arial" w:cs="Arial"/>
                <w:sz w:val="20"/>
                <w:szCs w:val="20"/>
              </w:rPr>
            </w:pPr>
            <w:r w:rsidRPr="006E18AE">
              <w:rPr>
                <w:rFonts w:ascii="Arial" w:hAnsi="Arial" w:cs="Arial"/>
                <w:sz w:val="20"/>
                <w:szCs w:val="20"/>
              </w:rPr>
              <w:t xml:space="preserve">Melhoria dos indicadores municipais de saúde pública; </w:t>
            </w:r>
          </w:p>
          <w:p w:rsidR="00E75CCF" w:rsidRPr="006E18AE" w:rsidRDefault="00E75CCF" w:rsidP="00736DB7">
            <w:pPr>
              <w:numPr>
                <w:ilvl w:val="0"/>
                <w:numId w:val="45"/>
              </w:numPr>
              <w:suppressAutoHyphens/>
              <w:spacing w:before="100" w:beforeAutospacing="1" w:after="100" w:afterAutospacing="1"/>
              <w:rPr>
                <w:rFonts w:ascii="Arial" w:hAnsi="Arial" w:cs="Arial"/>
                <w:sz w:val="20"/>
                <w:szCs w:val="20"/>
              </w:rPr>
            </w:pPr>
            <w:r w:rsidRPr="006E18AE">
              <w:rPr>
                <w:rFonts w:ascii="Arial" w:hAnsi="Arial" w:cs="Arial"/>
                <w:sz w:val="20"/>
                <w:szCs w:val="20"/>
              </w:rPr>
              <w:t>Redução do impacto social e familiar causado pelo agravamento das condições de saúde dos pacientes.</w:t>
            </w:r>
          </w:p>
          <w:p w:rsidR="004E70AE" w:rsidRPr="006E18AE" w:rsidRDefault="008B357E" w:rsidP="00736DB7">
            <w:pPr>
              <w:suppressAutoHyphens/>
              <w:rPr>
                <w:rFonts w:ascii="Arial" w:hAnsi="Arial" w:cs="Arial"/>
                <w:sz w:val="20"/>
                <w:szCs w:val="20"/>
              </w:rPr>
            </w:pPr>
            <w:r w:rsidRPr="006E18AE">
              <w:rPr>
                <w:rFonts w:ascii="Arial" w:hAnsi="Arial" w:cs="Arial"/>
                <w:sz w:val="20"/>
                <w:szCs w:val="20"/>
              </w:rPr>
              <w:t>Natureza da aquisição (X</w:t>
            </w:r>
            <w:r w:rsidR="004E70AE" w:rsidRPr="006E18AE">
              <w:rPr>
                <w:rFonts w:ascii="Arial" w:hAnsi="Arial" w:cs="Arial"/>
                <w:sz w:val="20"/>
                <w:szCs w:val="20"/>
              </w:rPr>
              <w:t>)</w:t>
            </w:r>
            <w:r w:rsidR="00276540" w:rsidRPr="006E18AE">
              <w:rPr>
                <w:rFonts w:ascii="Arial" w:hAnsi="Arial" w:cs="Arial"/>
                <w:sz w:val="20"/>
                <w:szCs w:val="20"/>
              </w:rPr>
              <w:t xml:space="preserve"> </w:t>
            </w:r>
            <w:r w:rsidR="004E70AE" w:rsidRPr="006E18AE">
              <w:rPr>
                <w:rFonts w:ascii="Arial" w:hAnsi="Arial" w:cs="Arial"/>
                <w:sz w:val="20"/>
                <w:szCs w:val="20"/>
              </w:rPr>
              <w:t xml:space="preserve">fornecimento continuo </w:t>
            </w:r>
            <w:proofErr w:type="gramStart"/>
            <w:r w:rsidR="008725F9" w:rsidRPr="006E18AE">
              <w:rPr>
                <w:rFonts w:ascii="Arial" w:hAnsi="Arial" w:cs="Arial"/>
                <w:sz w:val="20"/>
                <w:szCs w:val="20"/>
              </w:rPr>
              <w:t xml:space="preserve">  </w:t>
            </w:r>
            <w:r w:rsidR="004E70AE" w:rsidRPr="006E18AE">
              <w:rPr>
                <w:rFonts w:ascii="Arial" w:hAnsi="Arial" w:cs="Arial"/>
                <w:sz w:val="20"/>
                <w:szCs w:val="20"/>
              </w:rPr>
              <w:t xml:space="preserve"> (</w:t>
            </w:r>
            <w:proofErr w:type="gramEnd"/>
            <w:r w:rsidRPr="006E18AE">
              <w:rPr>
                <w:rFonts w:ascii="Arial" w:hAnsi="Arial" w:cs="Arial"/>
                <w:sz w:val="20"/>
                <w:szCs w:val="20"/>
              </w:rPr>
              <w:t xml:space="preserve">  </w:t>
            </w:r>
            <w:r w:rsidR="004E70AE" w:rsidRPr="006E18AE">
              <w:rPr>
                <w:rFonts w:ascii="Arial" w:hAnsi="Arial" w:cs="Arial"/>
                <w:sz w:val="20"/>
                <w:szCs w:val="20"/>
              </w:rPr>
              <w:t>) fornecimento não continuo</w:t>
            </w:r>
          </w:p>
          <w:p w:rsidR="004E70AE" w:rsidRPr="006E18AE" w:rsidRDefault="004E70AE" w:rsidP="00736DB7">
            <w:pPr>
              <w:suppressAutoHyphens/>
              <w:rPr>
                <w:rFonts w:ascii="Arial" w:hAnsi="Arial" w:cs="Arial"/>
                <w:sz w:val="20"/>
                <w:szCs w:val="20"/>
              </w:rPr>
            </w:pPr>
          </w:p>
          <w:p w:rsidR="00ED0FC2" w:rsidRPr="006E18AE" w:rsidRDefault="00ED0FC2" w:rsidP="00736DB7">
            <w:pPr>
              <w:suppressAutoHyphens/>
              <w:rPr>
                <w:rFonts w:ascii="Arial" w:hAnsi="Arial" w:cs="Arial"/>
                <w:sz w:val="20"/>
                <w:szCs w:val="20"/>
              </w:rPr>
            </w:pPr>
            <w:r w:rsidRPr="006E18AE">
              <w:rPr>
                <w:rFonts w:ascii="Arial" w:hAnsi="Arial" w:cs="Arial"/>
                <w:sz w:val="20"/>
                <w:szCs w:val="20"/>
              </w:rPr>
              <w:t xml:space="preserve">Inexigibilidade ou dispensa de licitação </w:t>
            </w:r>
            <w:proofErr w:type="gramStart"/>
            <w:r w:rsidR="00276540" w:rsidRPr="006E18AE">
              <w:rPr>
                <w:rFonts w:ascii="Arial" w:hAnsi="Arial" w:cs="Arial"/>
                <w:sz w:val="20"/>
                <w:szCs w:val="20"/>
              </w:rPr>
              <w:t>(</w:t>
            </w:r>
            <w:r w:rsidR="00CB4F67" w:rsidRPr="006E18AE">
              <w:rPr>
                <w:rFonts w:ascii="Arial" w:hAnsi="Arial" w:cs="Arial"/>
                <w:sz w:val="20"/>
                <w:szCs w:val="20"/>
              </w:rPr>
              <w:t xml:space="preserve">  )</w:t>
            </w:r>
            <w:proofErr w:type="gramEnd"/>
            <w:r w:rsidR="00CB4F67" w:rsidRPr="006E18AE">
              <w:rPr>
                <w:rFonts w:ascii="Arial" w:hAnsi="Arial" w:cs="Arial"/>
                <w:sz w:val="20"/>
                <w:szCs w:val="20"/>
              </w:rPr>
              <w:t xml:space="preserve"> sim    (X</w:t>
            </w:r>
            <w:r w:rsidRPr="006E18AE">
              <w:rPr>
                <w:rFonts w:ascii="Arial" w:hAnsi="Arial" w:cs="Arial"/>
                <w:sz w:val="20"/>
                <w:szCs w:val="20"/>
              </w:rPr>
              <w:t>)</w:t>
            </w:r>
            <w:r w:rsidR="00CB4F67" w:rsidRPr="006E18AE">
              <w:rPr>
                <w:rFonts w:ascii="Arial" w:hAnsi="Arial" w:cs="Arial"/>
                <w:sz w:val="20"/>
                <w:szCs w:val="20"/>
              </w:rPr>
              <w:t xml:space="preserve"> </w:t>
            </w:r>
            <w:r w:rsidRPr="006E18AE">
              <w:rPr>
                <w:rFonts w:ascii="Arial" w:hAnsi="Arial" w:cs="Arial"/>
                <w:sz w:val="20"/>
                <w:szCs w:val="20"/>
              </w:rPr>
              <w:t>não</w:t>
            </w:r>
          </w:p>
          <w:p w:rsidR="00ED0FC2" w:rsidRPr="006E18AE" w:rsidRDefault="00ED0FC2" w:rsidP="00736DB7">
            <w:pPr>
              <w:suppressAutoHyphens/>
              <w:rPr>
                <w:rFonts w:ascii="Arial" w:hAnsi="Arial" w:cs="Arial"/>
                <w:sz w:val="20"/>
                <w:szCs w:val="20"/>
              </w:rPr>
            </w:pPr>
          </w:p>
          <w:p w:rsidR="00ED0FC2" w:rsidRPr="006E18AE" w:rsidRDefault="00ED0FC2" w:rsidP="00736DB7">
            <w:pPr>
              <w:suppressAutoHyphens/>
              <w:rPr>
                <w:rFonts w:ascii="Arial" w:hAnsi="Arial" w:cs="Arial"/>
                <w:sz w:val="20"/>
                <w:szCs w:val="20"/>
              </w:rPr>
            </w:pPr>
            <w:r w:rsidRPr="006E18AE">
              <w:rPr>
                <w:rFonts w:ascii="Arial" w:hAnsi="Arial" w:cs="Arial"/>
                <w:sz w:val="20"/>
                <w:szCs w:val="20"/>
              </w:rPr>
              <w:t>Justificativa para adoção da Inexigibilidade ou dispensa:</w:t>
            </w:r>
            <w:r w:rsidR="009C7088" w:rsidRPr="006E18AE">
              <w:rPr>
                <w:rFonts w:ascii="Arial" w:hAnsi="Arial" w:cs="Arial"/>
                <w:sz w:val="20"/>
                <w:szCs w:val="20"/>
              </w:rPr>
              <w:t xml:space="preserve"> não se aplica.</w:t>
            </w:r>
          </w:p>
          <w:tbl>
            <w:tblPr>
              <w:tblW w:w="0" w:type="auto"/>
              <w:tblLayout w:type="fixed"/>
              <w:tblLook w:val="04A0" w:firstRow="1" w:lastRow="0" w:firstColumn="1" w:lastColumn="0" w:noHBand="0" w:noVBand="1"/>
            </w:tblPr>
            <w:tblGrid>
              <w:gridCol w:w="9545"/>
            </w:tblGrid>
            <w:tr w:rsidR="00382503" w:rsidRPr="006E18AE" w:rsidTr="00382503">
              <w:tc>
                <w:tcPr>
                  <w:tcW w:w="9545" w:type="dxa"/>
                </w:tcPr>
                <w:p w:rsidR="002F785E" w:rsidRPr="006E18AE" w:rsidRDefault="002F785E" w:rsidP="00E73EF8">
                  <w:pPr>
                    <w:framePr w:hSpace="141" w:wrap="around" w:vAnchor="text" w:hAnchor="text" w:xAlign="center" w:y="1"/>
                    <w:suppressAutoHyphens/>
                    <w:suppressOverlap/>
                    <w:rPr>
                      <w:rFonts w:ascii="Arial" w:hAnsi="Arial" w:cs="Arial"/>
                      <w:sz w:val="20"/>
                      <w:szCs w:val="20"/>
                    </w:rPr>
                  </w:pPr>
                </w:p>
              </w:tc>
            </w:tr>
          </w:tbl>
          <w:p w:rsidR="00761E3A" w:rsidRPr="006E18AE" w:rsidRDefault="00ED0FC2" w:rsidP="00736DB7">
            <w:pPr>
              <w:tabs>
                <w:tab w:val="center" w:pos="5063"/>
              </w:tabs>
              <w:suppressAutoHyphens/>
              <w:rPr>
                <w:rFonts w:ascii="Arial" w:eastAsia="Calibri" w:hAnsi="Arial" w:cs="Arial"/>
                <w:sz w:val="20"/>
                <w:szCs w:val="20"/>
              </w:rPr>
            </w:pPr>
            <w:r w:rsidRPr="006E18AE">
              <w:rPr>
                <w:rFonts w:ascii="Arial" w:eastAsia="Calibri" w:hAnsi="Arial" w:cs="Arial"/>
                <w:sz w:val="20"/>
                <w:szCs w:val="20"/>
              </w:rPr>
              <w:t>Justificativa quanto ao quantitativo demandado:</w:t>
            </w:r>
            <w:r w:rsidR="009952C1" w:rsidRPr="006E18AE">
              <w:rPr>
                <w:rFonts w:ascii="Arial" w:eastAsia="Calibri" w:hAnsi="Arial" w:cs="Arial"/>
                <w:sz w:val="20"/>
                <w:szCs w:val="20"/>
              </w:rPr>
              <w:tab/>
            </w:r>
          </w:p>
          <w:p w:rsidR="000F748A" w:rsidRPr="006E18AE" w:rsidRDefault="000F748A" w:rsidP="00736DB7">
            <w:pPr>
              <w:pStyle w:val="NormalWeb"/>
              <w:suppressAutoHyphens/>
              <w:rPr>
                <w:rFonts w:ascii="Arial" w:hAnsi="Arial" w:cs="Arial"/>
                <w:sz w:val="20"/>
                <w:szCs w:val="20"/>
              </w:rPr>
            </w:pPr>
            <w:r w:rsidRPr="006E18AE">
              <w:rPr>
                <w:rFonts w:ascii="Arial" w:hAnsi="Arial" w:cs="Arial"/>
                <w:sz w:val="20"/>
                <w:szCs w:val="20"/>
              </w:rPr>
              <w:t xml:space="preserve">O método de levantamento do quantitativo foi realizado em acordo com os exercícios anteriores e considerando o fator da sazonalidade, bem como as peculiaridades dos tratamentos de saúde. Cumpre destacar que, embora </w:t>
            </w:r>
            <w:r w:rsidRPr="00E73EF8">
              <w:rPr>
                <w:rFonts w:ascii="Arial" w:hAnsi="Arial" w:cs="Arial"/>
                <w:sz w:val="20"/>
                <w:szCs w:val="20"/>
              </w:rPr>
              <w:t xml:space="preserve">no processo anterior nº 030/2025 não tenha sido utilizado todo o quantitativo solicitado, para o presente processo os quantitativos foram devidamente </w:t>
            </w:r>
            <w:r w:rsidRPr="006E18AE">
              <w:rPr>
                <w:rFonts w:ascii="Arial" w:hAnsi="Arial" w:cs="Arial"/>
                <w:sz w:val="20"/>
                <w:szCs w:val="20"/>
              </w:rPr>
              <w:t>alinhados, de modo a atender tanto as demandas existentes quanto aquelas que venham a surgir durante a vigência contratual.</w:t>
            </w:r>
            <w:r w:rsidR="00736DB7">
              <w:rPr>
                <w:rFonts w:ascii="Arial" w:hAnsi="Arial" w:cs="Arial"/>
                <w:sz w:val="20"/>
                <w:szCs w:val="20"/>
              </w:rPr>
              <w:t xml:space="preserve"> </w:t>
            </w:r>
          </w:p>
          <w:p w:rsidR="000F748A" w:rsidRPr="006E18AE" w:rsidRDefault="000F748A" w:rsidP="00736DB7">
            <w:pPr>
              <w:pStyle w:val="NormalWeb"/>
              <w:suppressAutoHyphens/>
              <w:rPr>
                <w:rFonts w:ascii="Arial" w:hAnsi="Arial" w:cs="Arial"/>
                <w:sz w:val="20"/>
                <w:szCs w:val="20"/>
              </w:rPr>
            </w:pPr>
            <w:r w:rsidRPr="006E18AE">
              <w:rPr>
                <w:rFonts w:ascii="Arial" w:hAnsi="Arial" w:cs="Arial"/>
                <w:sz w:val="20"/>
                <w:szCs w:val="20"/>
              </w:rPr>
              <w:t xml:space="preserve">Ressalta-se, ainda, que a presente municipalidade ampliou consideravelmente os serviços de saúde pública ofertados à coletividade. Ademais, considerando o fator da sazonalidade no âmbito dos tratamentos de saúde, </w:t>
            </w:r>
            <w:r w:rsidRPr="006E18AE">
              <w:rPr>
                <w:rFonts w:ascii="Arial" w:hAnsi="Arial" w:cs="Arial"/>
                <w:sz w:val="20"/>
                <w:szCs w:val="20"/>
              </w:rPr>
              <w:lastRenderedPageBreak/>
              <w:t>tais circunstâncias reforçam a imprevisibilidade do consumo quando analisada apenas a série histórica do município, justificando a necessidade de uma estimativa superior aos registros anteriormente identificados.</w:t>
            </w:r>
          </w:p>
          <w:p w:rsidR="000F748A" w:rsidRPr="006E18AE" w:rsidRDefault="000F748A" w:rsidP="00736DB7">
            <w:pPr>
              <w:pStyle w:val="NormalWeb"/>
              <w:suppressAutoHyphens/>
              <w:rPr>
                <w:rFonts w:ascii="Arial" w:hAnsi="Arial" w:cs="Arial"/>
                <w:sz w:val="20"/>
                <w:szCs w:val="20"/>
              </w:rPr>
            </w:pPr>
            <w:r w:rsidRPr="006E18AE">
              <w:rPr>
                <w:rFonts w:ascii="Arial" w:hAnsi="Arial" w:cs="Arial"/>
                <w:sz w:val="20"/>
                <w:szCs w:val="20"/>
              </w:rPr>
              <w:t>Importante registrar, também, que houve alteração na maioria das fórmulas dos suplementos, o que impacta diretamente na projeção de consumo e na adequação dos quantitativos ora estimados.</w:t>
            </w:r>
          </w:p>
          <w:p w:rsidR="00CB4F67" w:rsidRPr="006E18AE" w:rsidRDefault="000F748A" w:rsidP="00736DB7">
            <w:pPr>
              <w:pStyle w:val="NormalWeb"/>
              <w:suppressAutoHyphens/>
              <w:rPr>
                <w:rFonts w:ascii="Arial" w:hAnsi="Arial" w:cs="Arial"/>
                <w:sz w:val="20"/>
                <w:szCs w:val="20"/>
              </w:rPr>
            </w:pPr>
            <w:r w:rsidRPr="006E18AE">
              <w:rPr>
                <w:rFonts w:ascii="Arial" w:hAnsi="Arial" w:cs="Arial"/>
                <w:sz w:val="20"/>
                <w:szCs w:val="20"/>
              </w:rPr>
              <w:t>Diante do exposto, evidencia-se a necessidade de aquisição dos suplementos, destinados à distribuição gratuita aos cidadãos, a fim de garantir a continuidade e a ampliação dos atendimentos realizados pela rede pública de saúde.</w:t>
            </w:r>
          </w:p>
          <w:p w:rsidR="00382503" w:rsidRPr="006E18AE" w:rsidRDefault="006407CC" w:rsidP="00736DB7">
            <w:pPr>
              <w:suppressAutoHyphens/>
              <w:rPr>
                <w:rFonts w:ascii="Arial" w:eastAsia="Calibri" w:hAnsi="Arial" w:cs="Arial"/>
                <w:sz w:val="20"/>
                <w:szCs w:val="20"/>
              </w:rPr>
            </w:pPr>
            <w:r w:rsidRPr="006E18AE">
              <w:rPr>
                <w:rFonts w:ascii="Arial" w:eastAsia="Calibri" w:hAnsi="Arial" w:cs="Arial"/>
                <w:sz w:val="20"/>
                <w:szCs w:val="20"/>
              </w:rPr>
              <w:t xml:space="preserve">(X) </w:t>
            </w:r>
            <w:r w:rsidR="00ED0FC2" w:rsidRPr="006E18AE">
              <w:rPr>
                <w:rFonts w:ascii="Arial" w:eastAsia="Calibri" w:hAnsi="Arial" w:cs="Arial"/>
                <w:sz w:val="20"/>
                <w:szCs w:val="20"/>
              </w:rPr>
              <w:t>Consumo do</w:t>
            </w:r>
            <w:r w:rsidRPr="006E18AE">
              <w:rPr>
                <w:rFonts w:ascii="Arial" w:eastAsia="Calibri" w:hAnsi="Arial" w:cs="Arial"/>
                <w:sz w:val="20"/>
                <w:szCs w:val="20"/>
              </w:rPr>
              <w:t>s</w:t>
            </w:r>
            <w:r w:rsidR="00ED0FC2" w:rsidRPr="006E18AE">
              <w:rPr>
                <w:rFonts w:ascii="Arial" w:eastAsia="Calibri" w:hAnsi="Arial" w:cs="Arial"/>
                <w:sz w:val="20"/>
                <w:szCs w:val="20"/>
              </w:rPr>
              <w:t xml:space="preserve"> exercício</w:t>
            </w:r>
            <w:r w:rsidRPr="006E18AE">
              <w:rPr>
                <w:rFonts w:ascii="Arial" w:eastAsia="Calibri" w:hAnsi="Arial" w:cs="Arial"/>
                <w:sz w:val="20"/>
                <w:szCs w:val="20"/>
              </w:rPr>
              <w:t>s</w:t>
            </w:r>
            <w:r w:rsidR="00ED0FC2" w:rsidRPr="006E18AE">
              <w:rPr>
                <w:rFonts w:ascii="Arial" w:eastAsia="Calibri" w:hAnsi="Arial" w:cs="Arial"/>
                <w:sz w:val="20"/>
                <w:szCs w:val="20"/>
              </w:rPr>
              <w:t xml:space="preserve"> anterior</w:t>
            </w:r>
            <w:r w:rsidRPr="006E18AE">
              <w:rPr>
                <w:rFonts w:ascii="Arial" w:eastAsia="Calibri" w:hAnsi="Arial" w:cs="Arial"/>
                <w:sz w:val="20"/>
                <w:szCs w:val="20"/>
              </w:rPr>
              <w:t>es:</w:t>
            </w:r>
          </w:p>
          <w:p w:rsidR="00F7758C" w:rsidRPr="006E18AE" w:rsidRDefault="00F7758C" w:rsidP="00736DB7">
            <w:pPr>
              <w:pStyle w:val="TableContents"/>
              <w:ind w:left="360"/>
              <w:rPr>
                <w:rFonts w:ascii="Arial" w:hAnsi="Arial" w:cs="Arial"/>
                <w:b/>
                <w:bCs/>
                <w:sz w:val="20"/>
                <w:szCs w:val="20"/>
              </w:rPr>
            </w:pPr>
          </w:p>
          <w:tbl>
            <w:tblPr>
              <w:tblW w:w="0" w:type="auto"/>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1620"/>
              <w:gridCol w:w="1800"/>
              <w:gridCol w:w="1875"/>
              <w:gridCol w:w="1965"/>
            </w:tblGrid>
            <w:tr w:rsidR="00761E3A" w:rsidRPr="006E18AE" w:rsidTr="00761E3A">
              <w:trPr>
                <w:trHeight w:val="690"/>
              </w:trPr>
              <w:tc>
                <w:tcPr>
                  <w:tcW w:w="1980" w:type="dxa"/>
                  <w:vMerge w:val="restart"/>
                  <w:vAlign w:val="center"/>
                </w:tcPr>
                <w:p w:rsidR="00761E3A" w:rsidRPr="006E18AE" w:rsidRDefault="00761E3A" w:rsidP="00E73EF8">
                  <w:pPr>
                    <w:pStyle w:val="TableContents"/>
                    <w:framePr w:hSpace="141" w:wrap="around" w:vAnchor="text" w:hAnchor="text" w:xAlign="center" w:y="1"/>
                    <w:ind w:left="360"/>
                    <w:suppressOverlap/>
                    <w:rPr>
                      <w:rFonts w:ascii="Arial" w:hAnsi="Arial" w:cs="Arial"/>
                      <w:b/>
                      <w:bCs/>
                      <w:sz w:val="20"/>
                      <w:szCs w:val="20"/>
                    </w:rPr>
                  </w:pPr>
                  <w:r w:rsidRPr="006E18AE">
                    <w:rPr>
                      <w:rFonts w:ascii="Arial" w:hAnsi="Arial" w:cs="Arial"/>
                      <w:b/>
                      <w:bCs/>
                      <w:sz w:val="20"/>
                      <w:szCs w:val="20"/>
                    </w:rPr>
                    <w:t>Descrição da solução</w:t>
                  </w:r>
                </w:p>
              </w:tc>
              <w:tc>
                <w:tcPr>
                  <w:tcW w:w="5295" w:type="dxa"/>
                  <w:gridSpan w:val="3"/>
                  <w:vAlign w:val="center"/>
                </w:tcPr>
                <w:p w:rsidR="00761E3A" w:rsidRPr="006E18AE" w:rsidRDefault="00761E3A" w:rsidP="00E73EF8">
                  <w:pPr>
                    <w:pStyle w:val="TableContents"/>
                    <w:framePr w:hSpace="141" w:wrap="around" w:vAnchor="text" w:hAnchor="text" w:xAlign="center" w:y="1"/>
                    <w:ind w:left="360"/>
                    <w:suppressOverlap/>
                    <w:rPr>
                      <w:rFonts w:ascii="Arial" w:hAnsi="Arial" w:cs="Arial"/>
                      <w:b/>
                      <w:bCs/>
                      <w:sz w:val="20"/>
                      <w:szCs w:val="20"/>
                    </w:rPr>
                  </w:pPr>
                  <w:r w:rsidRPr="006E18AE">
                    <w:rPr>
                      <w:rFonts w:ascii="Arial" w:hAnsi="Arial" w:cs="Arial"/>
                      <w:b/>
                      <w:bCs/>
                      <w:sz w:val="20"/>
                      <w:szCs w:val="20"/>
                    </w:rPr>
                    <w:t>Estimativa ao longo dos anos</w:t>
                  </w:r>
                </w:p>
              </w:tc>
              <w:tc>
                <w:tcPr>
                  <w:tcW w:w="1965" w:type="dxa"/>
                  <w:vAlign w:val="center"/>
                </w:tcPr>
                <w:p w:rsidR="00761E3A" w:rsidRPr="006E18AE" w:rsidRDefault="00761E3A" w:rsidP="00E73EF8">
                  <w:pPr>
                    <w:pStyle w:val="TableContents"/>
                    <w:framePr w:hSpace="141" w:wrap="around" w:vAnchor="text" w:hAnchor="text" w:xAlign="center" w:y="1"/>
                    <w:ind w:left="360"/>
                    <w:suppressOverlap/>
                    <w:rPr>
                      <w:rFonts w:ascii="Arial" w:hAnsi="Arial" w:cs="Arial"/>
                      <w:b/>
                      <w:bCs/>
                      <w:sz w:val="20"/>
                      <w:szCs w:val="20"/>
                    </w:rPr>
                  </w:pPr>
                </w:p>
                <w:p w:rsidR="00761E3A" w:rsidRPr="006E18AE" w:rsidRDefault="00761E3A" w:rsidP="00E73EF8">
                  <w:pPr>
                    <w:pStyle w:val="TableContents"/>
                    <w:framePr w:hSpace="141" w:wrap="around" w:vAnchor="text" w:hAnchor="text" w:xAlign="center" w:y="1"/>
                    <w:ind w:left="360"/>
                    <w:suppressOverlap/>
                    <w:rPr>
                      <w:rFonts w:ascii="Arial" w:hAnsi="Arial" w:cs="Arial"/>
                      <w:b/>
                      <w:bCs/>
                      <w:sz w:val="20"/>
                      <w:szCs w:val="20"/>
                    </w:rPr>
                  </w:pPr>
                  <w:r w:rsidRPr="006E18AE">
                    <w:rPr>
                      <w:rFonts w:ascii="Arial" w:hAnsi="Arial" w:cs="Arial"/>
                      <w:b/>
                      <w:bCs/>
                      <w:sz w:val="20"/>
                      <w:szCs w:val="20"/>
                    </w:rPr>
                    <w:t>Total</w:t>
                  </w:r>
                </w:p>
              </w:tc>
            </w:tr>
            <w:tr w:rsidR="00761E3A" w:rsidRPr="006E18AE" w:rsidTr="00761E3A">
              <w:trPr>
                <w:trHeight w:val="420"/>
              </w:trPr>
              <w:tc>
                <w:tcPr>
                  <w:tcW w:w="1980" w:type="dxa"/>
                  <w:vMerge/>
                  <w:vAlign w:val="center"/>
                </w:tcPr>
                <w:p w:rsidR="00761E3A" w:rsidRPr="006E18AE" w:rsidRDefault="00761E3A" w:rsidP="00E73EF8">
                  <w:pPr>
                    <w:pStyle w:val="TableContents"/>
                    <w:framePr w:hSpace="141" w:wrap="around" w:vAnchor="text" w:hAnchor="text" w:xAlign="center" w:y="1"/>
                    <w:tabs>
                      <w:tab w:val="left" w:pos="750"/>
                    </w:tabs>
                    <w:suppressOverlap/>
                    <w:rPr>
                      <w:rFonts w:ascii="Arial" w:hAnsi="Arial" w:cs="Arial"/>
                      <w:b/>
                      <w:bCs/>
                      <w:sz w:val="20"/>
                      <w:szCs w:val="20"/>
                    </w:rPr>
                  </w:pPr>
                </w:p>
              </w:tc>
              <w:tc>
                <w:tcPr>
                  <w:tcW w:w="1620" w:type="dxa"/>
                  <w:vAlign w:val="center"/>
                </w:tcPr>
                <w:p w:rsidR="00761E3A" w:rsidRPr="006E18AE" w:rsidRDefault="00761E3A" w:rsidP="00E73EF8">
                  <w:pPr>
                    <w:pStyle w:val="TableContents"/>
                    <w:framePr w:hSpace="141" w:wrap="around" w:vAnchor="text" w:hAnchor="text" w:xAlign="center" w:y="1"/>
                    <w:ind w:left="360"/>
                    <w:suppressOverlap/>
                    <w:rPr>
                      <w:rFonts w:ascii="Arial" w:hAnsi="Arial" w:cs="Arial"/>
                      <w:bCs/>
                      <w:sz w:val="20"/>
                      <w:szCs w:val="20"/>
                    </w:rPr>
                  </w:pPr>
                  <w:r w:rsidRPr="006E18AE">
                    <w:rPr>
                      <w:rFonts w:ascii="Arial" w:hAnsi="Arial" w:cs="Arial"/>
                      <w:bCs/>
                      <w:sz w:val="20"/>
                      <w:szCs w:val="20"/>
                    </w:rPr>
                    <w:t>Ano 1 (2022)</w:t>
                  </w:r>
                </w:p>
              </w:tc>
              <w:tc>
                <w:tcPr>
                  <w:tcW w:w="1800" w:type="dxa"/>
                  <w:vAlign w:val="center"/>
                </w:tcPr>
                <w:p w:rsidR="00761E3A" w:rsidRPr="006E18AE" w:rsidRDefault="00761E3A" w:rsidP="00E73EF8">
                  <w:pPr>
                    <w:pStyle w:val="TableContents"/>
                    <w:framePr w:hSpace="141" w:wrap="around" w:vAnchor="text" w:hAnchor="text" w:xAlign="center" w:y="1"/>
                    <w:ind w:left="360"/>
                    <w:suppressOverlap/>
                    <w:rPr>
                      <w:rFonts w:ascii="Arial" w:hAnsi="Arial" w:cs="Arial"/>
                      <w:bCs/>
                      <w:sz w:val="20"/>
                      <w:szCs w:val="20"/>
                    </w:rPr>
                  </w:pPr>
                  <w:r w:rsidRPr="006E18AE">
                    <w:rPr>
                      <w:rFonts w:ascii="Arial" w:hAnsi="Arial" w:cs="Arial"/>
                      <w:bCs/>
                      <w:sz w:val="20"/>
                      <w:szCs w:val="20"/>
                    </w:rPr>
                    <w:t>Ano 2 (2023)</w:t>
                  </w:r>
                </w:p>
              </w:tc>
              <w:tc>
                <w:tcPr>
                  <w:tcW w:w="1875" w:type="dxa"/>
                  <w:vAlign w:val="center"/>
                </w:tcPr>
                <w:p w:rsidR="00761E3A" w:rsidRPr="006E18AE" w:rsidRDefault="00761E3A" w:rsidP="00E73EF8">
                  <w:pPr>
                    <w:pStyle w:val="TableContents"/>
                    <w:framePr w:hSpace="141" w:wrap="around" w:vAnchor="text" w:hAnchor="text" w:xAlign="center" w:y="1"/>
                    <w:ind w:left="360"/>
                    <w:suppressOverlap/>
                    <w:rPr>
                      <w:rFonts w:ascii="Arial" w:hAnsi="Arial" w:cs="Arial"/>
                      <w:bCs/>
                      <w:sz w:val="20"/>
                      <w:szCs w:val="20"/>
                    </w:rPr>
                  </w:pPr>
                  <w:r w:rsidRPr="006E18AE">
                    <w:rPr>
                      <w:rFonts w:ascii="Arial" w:hAnsi="Arial" w:cs="Arial"/>
                      <w:bCs/>
                      <w:sz w:val="20"/>
                      <w:szCs w:val="20"/>
                    </w:rPr>
                    <w:t>Ano 3 (2024)</w:t>
                  </w:r>
                </w:p>
              </w:tc>
              <w:tc>
                <w:tcPr>
                  <w:tcW w:w="1965" w:type="dxa"/>
                  <w:vAlign w:val="center"/>
                </w:tcPr>
                <w:p w:rsidR="00761E3A" w:rsidRPr="006E18AE" w:rsidRDefault="00761E3A" w:rsidP="00E73EF8">
                  <w:pPr>
                    <w:pStyle w:val="TableContents"/>
                    <w:framePr w:hSpace="141" w:wrap="around" w:vAnchor="text" w:hAnchor="text" w:xAlign="center" w:y="1"/>
                    <w:tabs>
                      <w:tab w:val="left" w:pos="750"/>
                    </w:tabs>
                    <w:suppressOverlap/>
                    <w:rPr>
                      <w:rFonts w:ascii="Arial" w:hAnsi="Arial" w:cs="Arial"/>
                      <w:b/>
                      <w:bCs/>
                      <w:sz w:val="20"/>
                      <w:szCs w:val="20"/>
                    </w:rPr>
                  </w:pPr>
                  <w:r w:rsidRPr="006E18AE">
                    <w:rPr>
                      <w:rFonts w:ascii="Arial" w:eastAsia="Calibri" w:hAnsi="Arial" w:cs="Arial"/>
                      <w:sz w:val="20"/>
                      <w:szCs w:val="20"/>
                      <w:lang w:eastAsia="en-US"/>
                    </w:rPr>
                    <w:t>Do 1 ao 3</w:t>
                  </w:r>
                </w:p>
              </w:tc>
            </w:tr>
            <w:tr w:rsidR="00761E3A" w:rsidRPr="006E18AE" w:rsidTr="00761E3A">
              <w:trPr>
                <w:trHeight w:val="315"/>
              </w:trPr>
              <w:tc>
                <w:tcPr>
                  <w:tcW w:w="1980" w:type="dxa"/>
                  <w:vMerge/>
                  <w:vAlign w:val="center"/>
                </w:tcPr>
                <w:p w:rsidR="00761E3A" w:rsidRPr="006E18AE" w:rsidRDefault="00761E3A" w:rsidP="00E73EF8">
                  <w:pPr>
                    <w:pStyle w:val="TableContents"/>
                    <w:framePr w:hSpace="141" w:wrap="around" w:vAnchor="text" w:hAnchor="text" w:xAlign="center" w:y="1"/>
                    <w:tabs>
                      <w:tab w:val="left" w:pos="750"/>
                    </w:tabs>
                    <w:suppressOverlap/>
                    <w:rPr>
                      <w:rFonts w:ascii="Arial" w:hAnsi="Arial" w:cs="Arial"/>
                      <w:b/>
                      <w:bCs/>
                      <w:sz w:val="20"/>
                      <w:szCs w:val="20"/>
                    </w:rPr>
                  </w:pPr>
                </w:p>
              </w:tc>
              <w:tc>
                <w:tcPr>
                  <w:tcW w:w="1620" w:type="dxa"/>
                  <w:vMerge w:val="restart"/>
                  <w:vAlign w:val="center"/>
                </w:tcPr>
                <w:p w:rsidR="00761E3A" w:rsidRPr="006E18AE" w:rsidRDefault="00761E3A" w:rsidP="00E73EF8">
                  <w:pPr>
                    <w:pStyle w:val="TableContents"/>
                    <w:framePr w:hSpace="141" w:wrap="around" w:vAnchor="text" w:hAnchor="text" w:xAlign="center" w:y="1"/>
                    <w:ind w:left="360"/>
                    <w:suppressOverlap/>
                    <w:rPr>
                      <w:rFonts w:ascii="Arial" w:hAnsi="Arial" w:cs="Arial"/>
                      <w:sz w:val="20"/>
                      <w:szCs w:val="20"/>
                    </w:rPr>
                  </w:pPr>
                  <w:r w:rsidRPr="006E18AE">
                    <w:rPr>
                      <w:rFonts w:ascii="Arial" w:hAnsi="Arial" w:cs="Arial"/>
                      <w:sz w:val="20"/>
                      <w:szCs w:val="20"/>
                    </w:rPr>
                    <w:t>PRC 212/21 – R$ 75.392,52</w:t>
                  </w:r>
                </w:p>
                <w:p w:rsidR="00761E3A" w:rsidRPr="006E18AE" w:rsidRDefault="00761E3A" w:rsidP="00E73EF8">
                  <w:pPr>
                    <w:pStyle w:val="TableContents"/>
                    <w:framePr w:hSpace="141" w:wrap="around" w:vAnchor="text" w:hAnchor="text" w:xAlign="center" w:y="1"/>
                    <w:tabs>
                      <w:tab w:val="left" w:pos="750"/>
                    </w:tabs>
                    <w:suppressOverlap/>
                    <w:rPr>
                      <w:rFonts w:ascii="Arial" w:hAnsi="Arial" w:cs="Arial"/>
                      <w:b/>
                      <w:bCs/>
                      <w:sz w:val="20"/>
                      <w:szCs w:val="20"/>
                    </w:rPr>
                  </w:pPr>
                  <w:r w:rsidRPr="006E18AE">
                    <w:rPr>
                      <w:rFonts w:ascii="Arial" w:hAnsi="Arial" w:cs="Arial"/>
                      <w:sz w:val="20"/>
                      <w:szCs w:val="20"/>
                    </w:rPr>
                    <w:t xml:space="preserve">        PRC 392/22 –     R$ 41.925,00</w:t>
                  </w:r>
                </w:p>
              </w:tc>
              <w:tc>
                <w:tcPr>
                  <w:tcW w:w="1800" w:type="dxa"/>
                  <w:vMerge w:val="restart"/>
                  <w:vAlign w:val="center"/>
                </w:tcPr>
                <w:p w:rsidR="00761E3A" w:rsidRPr="006E18AE" w:rsidRDefault="00761E3A" w:rsidP="00E73EF8">
                  <w:pPr>
                    <w:pStyle w:val="TableContents"/>
                    <w:framePr w:hSpace="141" w:wrap="around" w:vAnchor="text" w:hAnchor="text" w:xAlign="center" w:y="1"/>
                    <w:ind w:left="360"/>
                    <w:suppressOverlap/>
                    <w:rPr>
                      <w:rFonts w:ascii="Arial" w:hAnsi="Arial" w:cs="Arial"/>
                      <w:sz w:val="20"/>
                      <w:szCs w:val="20"/>
                    </w:rPr>
                  </w:pPr>
                  <w:r w:rsidRPr="006E18AE">
                    <w:rPr>
                      <w:rFonts w:ascii="Arial" w:hAnsi="Arial" w:cs="Arial"/>
                      <w:sz w:val="20"/>
                      <w:szCs w:val="20"/>
                    </w:rPr>
                    <w:t>PRC 392/22 – R$ 127.214,68</w:t>
                  </w:r>
                </w:p>
                <w:p w:rsidR="00761E3A" w:rsidRPr="006E18AE" w:rsidRDefault="00761E3A" w:rsidP="00E73EF8">
                  <w:pPr>
                    <w:pStyle w:val="TableContents"/>
                    <w:framePr w:hSpace="141" w:wrap="around" w:vAnchor="text" w:hAnchor="text" w:xAlign="center" w:y="1"/>
                    <w:tabs>
                      <w:tab w:val="left" w:pos="750"/>
                    </w:tabs>
                    <w:suppressOverlap/>
                    <w:rPr>
                      <w:rFonts w:ascii="Arial" w:hAnsi="Arial" w:cs="Arial"/>
                      <w:sz w:val="20"/>
                      <w:szCs w:val="20"/>
                    </w:rPr>
                  </w:pPr>
                  <w:r w:rsidRPr="006E18AE">
                    <w:rPr>
                      <w:rFonts w:ascii="Arial" w:hAnsi="Arial" w:cs="Arial"/>
                      <w:sz w:val="20"/>
                      <w:szCs w:val="20"/>
                    </w:rPr>
                    <w:t xml:space="preserve">       PRC 433/22 – R$ 12.834,00</w:t>
                  </w:r>
                </w:p>
              </w:tc>
              <w:tc>
                <w:tcPr>
                  <w:tcW w:w="1875" w:type="dxa"/>
                  <w:vMerge w:val="restart"/>
                  <w:vAlign w:val="center"/>
                </w:tcPr>
                <w:p w:rsidR="00761E3A" w:rsidRPr="006E18AE" w:rsidRDefault="00761E3A" w:rsidP="00E73EF8">
                  <w:pPr>
                    <w:pStyle w:val="TableContents"/>
                    <w:framePr w:hSpace="141" w:wrap="around" w:vAnchor="text" w:hAnchor="text" w:xAlign="center" w:y="1"/>
                    <w:tabs>
                      <w:tab w:val="left" w:pos="750"/>
                    </w:tabs>
                    <w:suppressOverlap/>
                    <w:rPr>
                      <w:rFonts w:ascii="Arial" w:hAnsi="Arial" w:cs="Arial"/>
                      <w:b/>
                      <w:bCs/>
                      <w:sz w:val="20"/>
                      <w:szCs w:val="20"/>
                    </w:rPr>
                  </w:pPr>
                  <w:r w:rsidRPr="006E18AE">
                    <w:rPr>
                      <w:rFonts w:ascii="Arial" w:hAnsi="Arial" w:cs="Arial"/>
                      <w:sz w:val="20"/>
                      <w:szCs w:val="20"/>
                    </w:rPr>
                    <w:t>PRC 180/23  – R$ 145.192,50</w:t>
                  </w:r>
                </w:p>
              </w:tc>
              <w:tc>
                <w:tcPr>
                  <w:tcW w:w="1965" w:type="dxa"/>
                  <w:vMerge w:val="restart"/>
                  <w:shd w:val="clear" w:color="auto" w:fill="auto"/>
                  <w:vAlign w:val="center"/>
                </w:tcPr>
                <w:p w:rsidR="00761E3A" w:rsidRPr="006E18AE" w:rsidRDefault="00761E3A" w:rsidP="00E73EF8">
                  <w:pPr>
                    <w:pStyle w:val="TableContents"/>
                    <w:framePr w:hSpace="141" w:wrap="around" w:vAnchor="text" w:hAnchor="text" w:xAlign="center" w:y="1"/>
                    <w:ind w:left="360"/>
                    <w:suppressOverlap/>
                    <w:rPr>
                      <w:rFonts w:ascii="Arial" w:hAnsi="Arial" w:cs="Arial"/>
                      <w:b/>
                      <w:bCs/>
                      <w:sz w:val="20"/>
                      <w:szCs w:val="20"/>
                    </w:rPr>
                  </w:pPr>
                  <w:r w:rsidRPr="006E18AE">
                    <w:rPr>
                      <w:rFonts w:ascii="Arial" w:hAnsi="Arial" w:cs="Arial"/>
                      <w:b/>
                      <w:bCs/>
                      <w:sz w:val="20"/>
                      <w:szCs w:val="20"/>
                    </w:rPr>
                    <w:t>R$ 402.558,70</w:t>
                  </w:r>
                </w:p>
              </w:tc>
            </w:tr>
            <w:tr w:rsidR="00761E3A" w:rsidRPr="006E18AE" w:rsidTr="00761E3A">
              <w:trPr>
                <w:trHeight w:val="510"/>
              </w:trPr>
              <w:tc>
                <w:tcPr>
                  <w:tcW w:w="1980" w:type="dxa"/>
                </w:tcPr>
                <w:p w:rsidR="00761E3A" w:rsidRPr="006E18AE" w:rsidRDefault="00761E3A" w:rsidP="00E73EF8">
                  <w:pPr>
                    <w:pStyle w:val="TableContents"/>
                    <w:framePr w:hSpace="141" w:wrap="around" w:vAnchor="text" w:hAnchor="text" w:xAlign="center" w:y="1"/>
                    <w:tabs>
                      <w:tab w:val="left" w:pos="750"/>
                    </w:tabs>
                    <w:suppressOverlap/>
                    <w:rPr>
                      <w:rFonts w:ascii="Arial" w:hAnsi="Arial" w:cs="Arial"/>
                      <w:b/>
                      <w:bCs/>
                      <w:sz w:val="20"/>
                      <w:szCs w:val="20"/>
                      <w:highlight w:val="yellow"/>
                    </w:rPr>
                  </w:pPr>
                  <w:r w:rsidRPr="006E18AE">
                    <w:rPr>
                      <w:rFonts w:ascii="Arial" w:hAnsi="Arial" w:cs="Arial"/>
                      <w:sz w:val="20"/>
                      <w:szCs w:val="20"/>
                    </w:rPr>
                    <w:t>Solução Viável 1</w:t>
                  </w:r>
                </w:p>
              </w:tc>
              <w:tc>
                <w:tcPr>
                  <w:tcW w:w="1620" w:type="dxa"/>
                  <w:vMerge/>
                </w:tcPr>
                <w:p w:rsidR="00761E3A" w:rsidRPr="006E18AE" w:rsidRDefault="00761E3A" w:rsidP="00E73EF8">
                  <w:pPr>
                    <w:pStyle w:val="TableContents"/>
                    <w:framePr w:hSpace="141" w:wrap="around" w:vAnchor="text" w:hAnchor="text" w:xAlign="center" w:y="1"/>
                    <w:tabs>
                      <w:tab w:val="left" w:pos="750"/>
                    </w:tabs>
                    <w:suppressOverlap/>
                    <w:rPr>
                      <w:rFonts w:ascii="Arial" w:hAnsi="Arial" w:cs="Arial"/>
                      <w:b/>
                      <w:bCs/>
                      <w:sz w:val="20"/>
                      <w:szCs w:val="20"/>
                    </w:rPr>
                  </w:pPr>
                </w:p>
              </w:tc>
              <w:tc>
                <w:tcPr>
                  <w:tcW w:w="1800" w:type="dxa"/>
                  <w:vMerge/>
                </w:tcPr>
                <w:p w:rsidR="00761E3A" w:rsidRPr="006E18AE" w:rsidRDefault="00761E3A" w:rsidP="00E73EF8">
                  <w:pPr>
                    <w:pStyle w:val="TableContents"/>
                    <w:framePr w:hSpace="141" w:wrap="around" w:vAnchor="text" w:hAnchor="text" w:xAlign="center" w:y="1"/>
                    <w:tabs>
                      <w:tab w:val="left" w:pos="750"/>
                    </w:tabs>
                    <w:suppressOverlap/>
                    <w:rPr>
                      <w:rFonts w:ascii="Arial" w:hAnsi="Arial" w:cs="Arial"/>
                      <w:b/>
                      <w:bCs/>
                      <w:sz w:val="20"/>
                      <w:szCs w:val="20"/>
                    </w:rPr>
                  </w:pPr>
                </w:p>
              </w:tc>
              <w:tc>
                <w:tcPr>
                  <w:tcW w:w="1875" w:type="dxa"/>
                  <w:vMerge/>
                </w:tcPr>
                <w:p w:rsidR="00761E3A" w:rsidRPr="006E18AE" w:rsidRDefault="00761E3A" w:rsidP="00E73EF8">
                  <w:pPr>
                    <w:pStyle w:val="TableContents"/>
                    <w:framePr w:hSpace="141" w:wrap="around" w:vAnchor="text" w:hAnchor="text" w:xAlign="center" w:y="1"/>
                    <w:tabs>
                      <w:tab w:val="left" w:pos="750"/>
                    </w:tabs>
                    <w:suppressOverlap/>
                    <w:rPr>
                      <w:rFonts w:ascii="Arial" w:hAnsi="Arial" w:cs="Arial"/>
                      <w:b/>
                      <w:bCs/>
                      <w:sz w:val="20"/>
                      <w:szCs w:val="20"/>
                    </w:rPr>
                  </w:pPr>
                </w:p>
              </w:tc>
              <w:tc>
                <w:tcPr>
                  <w:tcW w:w="1965" w:type="dxa"/>
                  <w:vMerge/>
                  <w:shd w:val="clear" w:color="auto" w:fill="auto"/>
                </w:tcPr>
                <w:p w:rsidR="00761E3A" w:rsidRPr="006E18AE" w:rsidRDefault="00761E3A" w:rsidP="00E73EF8">
                  <w:pPr>
                    <w:framePr w:hSpace="141" w:wrap="around" w:vAnchor="text" w:hAnchor="text" w:xAlign="center" w:y="1"/>
                    <w:suppressAutoHyphens/>
                    <w:suppressOverlap/>
                    <w:rPr>
                      <w:rFonts w:ascii="Arial" w:hAnsi="Arial" w:cs="Arial"/>
                      <w:b/>
                      <w:bCs/>
                      <w:sz w:val="20"/>
                      <w:szCs w:val="20"/>
                    </w:rPr>
                  </w:pPr>
                </w:p>
              </w:tc>
            </w:tr>
          </w:tbl>
          <w:p w:rsidR="002F785E" w:rsidRPr="006E18AE" w:rsidRDefault="00F7758C" w:rsidP="00736DB7">
            <w:pPr>
              <w:pStyle w:val="TableContents"/>
              <w:tabs>
                <w:tab w:val="left" w:pos="750"/>
              </w:tabs>
              <w:ind w:left="360"/>
              <w:rPr>
                <w:rFonts w:ascii="Arial" w:hAnsi="Arial" w:cs="Arial"/>
                <w:b/>
                <w:bCs/>
                <w:sz w:val="20"/>
                <w:szCs w:val="20"/>
              </w:rPr>
            </w:pPr>
            <w:r w:rsidRPr="006E18AE">
              <w:rPr>
                <w:rFonts w:ascii="Arial" w:hAnsi="Arial" w:cs="Arial"/>
                <w:b/>
                <w:bCs/>
                <w:sz w:val="20"/>
                <w:szCs w:val="20"/>
              </w:rPr>
              <w:tab/>
            </w:r>
          </w:p>
        </w:tc>
      </w:tr>
      <w:tr w:rsidR="00ED0FC2" w:rsidRPr="006E18AE" w:rsidTr="009D1CDC">
        <w:tc>
          <w:tcPr>
            <w:tcW w:w="10343" w:type="dxa"/>
            <w:tcBorders>
              <w:top w:val="single" w:sz="4" w:space="0" w:color="000000"/>
            </w:tcBorders>
            <w:shd w:val="clear" w:color="auto" w:fill="E36C0A" w:themeFill="accent6" w:themeFillShade="BF"/>
          </w:tcPr>
          <w:p w:rsidR="00ED0FC2" w:rsidRPr="006E18AE" w:rsidRDefault="00ED0FC2" w:rsidP="006E18AE">
            <w:pPr>
              <w:rPr>
                <w:rFonts w:ascii="Arial" w:hAnsi="Arial" w:cs="Arial"/>
                <w:color w:val="FFFFFF" w:themeColor="background1"/>
                <w:sz w:val="20"/>
                <w:szCs w:val="20"/>
              </w:rPr>
            </w:pPr>
            <w:r w:rsidRPr="006E18AE">
              <w:rPr>
                <w:rFonts w:ascii="Arial" w:hAnsi="Arial" w:cs="Arial"/>
                <w:color w:val="FFFFFF" w:themeColor="background1"/>
                <w:sz w:val="20"/>
                <w:szCs w:val="20"/>
              </w:rPr>
              <w:lastRenderedPageBreak/>
              <w:t>3. DOS PARÂMETROS DA LICITAÇÃO</w:t>
            </w:r>
          </w:p>
        </w:tc>
      </w:tr>
      <w:tr w:rsidR="00ED0FC2" w:rsidRPr="006E18AE" w:rsidTr="009D1CDC">
        <w:tc>
          <w:tcPr>
            <w:tcW w:w="10343" w:type="dxa"/>
            <w:tcBorders>
              <w:top w:val="single" w:sz="4" w:space="0" w:color="000000"/>
            </w:tcBorders>
            <w:shd w:val="clear" w:color="auto" w:fill="auto"/>
          </w:tcPr>
          <w:p w:rsidR="00432910" w:rsidRPr="006E18AE" w:rsidRDefault="00432910" w:rsidP="006E18AE">
            <w:pPr>
              <w:tabs>
                <w:tab w:val="left" w:pos="483"/>
              </w:tabs>
              <w:rPr>
                <w:rFonts w:ascii="Arial" w:hAnsi="Arial" w:cs="Arial"/>
                <w:sz w:val="20"/>
                <w:szCs w:val="20"/>
              </w:rPr>
            </w:pPr>
          </w:p>
          <w:p w:rsidR="00432910" w:rsidRPr="006E18AE" w:rsidRDefault="00432910" w:rsidP="006E18AE">
            <w:pPr>
              <w:pStyle w:val="PargrafodaLista"/>
              <w:numPr>
                <w:ilvl w:val="1"/>
                <w:numId w:val="2"/>
              </w:numPr>
              <w:tabs>
                <w:tab w:val="left" w:pos="483"/>
              </w:tabs>
              <w:ind w:hanging="164"/>
              <w:contextualSpacing w:val="0"/>
              <w:rPr>
                <w:rFonts w:ascii="Arial" w:hAnsi="Arial" w:cs="Arial"/>
                <w:sz w:val="20"/>
              </w:rPr>
            </w:pPr>
            <w:r w:rsidRPr="006E18AE">
              <w:rPr>
                <w:rFonts w:ascii="Arial" w:hAnsi="Arial" w:cs="Arial"/>
                <w:sz w:val="20"/>
              </w:rPr>
              <w:t>A proposta vencedora será selecionada pelo critério:</w:t>
            </w:r>
          </w:p>
          <w:p w:rsidR="005F08AC" w:rsidRPr="006E18AE" w:rsidRDefault="005F08AC" w:rsidP="006E18AE">
            <w:pPr>
              <w:pStyle w:val="PargrafodaLista"/>
              <w:tabs>
                <w:tab w:val="left" w:pos="483"/>
              </w:tabs>
              <w:ind w:left="360"/>
              <w:contextualSpacing w:val="0"/>
              <w:rPr>
                <w:rFonts w:ascii="Arial" w:hAnsi="Arial" w:cs="Arial"/>
                <w:sz w:val="20"/>
              </w:rPr>
            </w:pPr>
            <w:r w:rsidRPr="006E18AE">
              <w:rPr>
                <w:rFonts w:ascii="Arial" w:hAnsi="Arial" w:cs="Arial"/>
                <w:sz w:val="20"/>
              </w:rPr>
              <w:t>(</w:t>
            </w:r>
            <w:r w:rsidR="00D9669A" w:rsidRPr="006E18AE">
              <w:rPr>
                <w:rFonts w:ascii="Arial" w:hAnsi="Arial" w:cs="Arial"/>
                <w:sz w:val="20"/>
              </w:rPr>
              <w:t>X</w:t>
            </w:r>
            <w:r w:rsidRPr="006E18AE">
              <w:rPr>
                <w:rFonts w:ascii="Arial" w:hAnsi="Arial" w:cs="Arial"/>
                <w:sz w:val="20"/>
              </w:rPr>
              <w:t>) Menor Preço por Item;</w:t>
            </w:r>
          </w:p>
          <w:p w:rsidR="00432910" w:rsidRPr="006E18AE" w:rsidRDefault="00276540" w:rsidP="006E18AE">
            <w:pPr>
              <w:pStyle w:val="PargrafodaLista"/>
              <w:tabs>
                <w:tab w:val="left" w:pos="483"/>
              </w:tabs>
              <w:ind w:left="360"/>
              <w:contextualSpacing w:val="0"/>
              <w:rPr>
                <w:rFonts w:ascii="Arial" w:hAnsi="Arial" w:cs="Arial"/>
                <w:sz w:val="20"/>
              </w:rPr>
            </w:pPr>
            <w:proofErr w:type="gramStart"/>
            <w:r w:rsidRPr="006E18AE">
              <w:rPr>
                <w:rFonts w:ascii="Arial" w:hAnsi="Arial" w:cs="Arial"/>
                <w:sz w:val="20"/>
              </w:rPr>
              <w:t xml:space="preserve">(  </w:t>
            </w:r>
            <w:r w:rsidR="005F08AC" w:rsidRPr="006E18AE">
              <w:rPr>
                <w:rFonts w:ascii="Arial" w:hAnsi="Arial" w:cs="Arial"/>
                <w:sz w:val="20"/>
              </w:rPr>
              <w:t>)</w:t>
            </w:r>
            <w:proofErr w:type="gramEnd"/>
            <w:r w:rsidR="005F08AC" w:rsidRPr="006E18AE">
              <w:rPr>
                <w:rFonts w:ascii="Arial" w:hAnsi="Arial" w:cs="Arial"/>
                <w:sz w:val="20"/>
              </w:rPr>
              <w:t xml:space="preserve"> Menor Preço por Lote; Justificar a escolha: _______________________________</w:t>
            </w:r>
          </w:p>
          <w:p w:rsidR="005F08AC" w:rsidRPr="006E18AE" w:rsidRDefault="00276540" w:rsidP="006E18AE">
            <w:pPr>
              <w:pStyle w:val="PargrafodaLista"/>
              <w:tabs>
                <w:tab w:val="left" w:pos="483"/>
              </w:tabs>
              <w:ind w:left="360"/>
              <w:contextualSpacing w:val="0"/>
              <w:rPr>
                <w:rFonts w:ascii="Arial" w:hAnsi="Arial" w:cs="Arial"/>
                <w:sz w:val="20"/>
              </w:rPr>
            </w:pPr>
            <w:proofErr w:type="gramStart"/>
            <w:r w:rsidRPr="006E18AE">
              <w:rPr>
                <w:rFonts w:ascii="Arial" w:hAnsi="Arial" w:cs="Arial"/>
                <w:sz w:val="20"/>
              </w:rPr>
              <w:t xml:space="preserve">( </w:t>
            </w:r>
            <w:r w:rsidR="005F08AC" w:rsidRPr="006E18AE">
              <w:rPr>
                <w:rFonts w:ascii="Arial" w:hAnsi="Arial" w:cs="Arial"/>
                <w:sz w:val="20"/>
              </w:rPr>
              <w:t xml:space="preserve"> )</w:t>
            </w:r>
            <w:proofErr w:type="gramEnd"/>
            <w:r w:rsidR="005F08AC" w:rsidRPr="006E18AE">
              <w:rPr>
                <w:rFonts w:ascii="Arial" w:hAnsi="Arial" w:cs="Arial"/>
                <w:sz w:val="20"/>
              </w:rPr>
              <w:t xml:space="preserve"> Menor Preço Global; Justificar a escolha: ________________________________</w:t>
            </w:r>
          </w:p>
          <w:p w:rsidR="005F08AC" w:rsidRPr="006E18AE" w:rsidRDefault="0059672A" w:rsidP="006E18AE">
            <w:pPr>
              <w:pStyle w:val="PargrafodaLista"/>
              <w:tabs>
                <w:tab w:val="left" w:pos="483"/>
              </w:tabs>
              <w:ind w:left="360"/>
              <w:contextualSpacing w:val="0"/>
              <w:rPr>
                <w:rFonts w:ascii="Arial" w:hAnsi="Arial" w:cs="Arial"/>
                <w:sz w:val="20"/>
              </w:rPr>
            </w:pPr>
            <w:proofErr w:type="gramStart"/>
            <w:r w:rsidRPr="006E18AE">
              <w:rPr>
                <w:rFonts w:ascii="Arial" w:hAnsi="Arial" w:cs="Arial"/>
                <w:sz w:val="20"/>
              </w:rPr>
              <w:t>(</w:t>
            </w:r>
            <w:r w:rsidR="006407CC" w:rsidRPr="006E18AE">
              <w:rPr>
                <w:rFonts w:ascii="Arial" w:hAnsi="Arial" w:cs="Arial"/>
                <w:sz w:val="20"/>
              </w:rPr>
              <w:t xml:space="preserve">  </w:t>
            </w:r>
            <w:r w:rsidR="005F08AC" w:rsidRPr="006E18AE">
              <w:rPr>
                <w:rFonts w:ascii="Arial" w:hAnsi="Arial" w:cs="Arial"/>
                <w:sz w:val="20"/>
              </w:rPr>
              <w:t>)</w:t>
            </w:r>
            <w:proofErr w:type="gramEnd"/>
            <w:r w:rsidR="005F08AC" w:rsidRPr="006E18AE">
              <w:rPr>
                <w:rFonts w:ascii="Arial" w:hAnsi="Arial" w:cs="Arial"/>
                <w:sz w:val="20"/>
              </w:rPr>
              <w:t xml:space="preserve"> Maior Desconto Global sobre a Tabela de Preços (nome da tabela); Jus</w:t>
            </w:r>
            <w:r w:rsidRPr="006E18AE">
              <w:rPr>
                <w:rFonts w:ascii="Arial" w:hAnsi="Arial" w:cs="Arial"/>
                <w:sz w:val="20"/>
              </w:rPr>
              <w:t xml:space="preserve">tificar a escolha: </w:t>
            </w:r>
          </w:p>
          <w:p w:rsidR="00432910" w:rsidRPr="006E18AE" w:rsidRDefault="00432910" w:rsidP="006E18AE">
            <w:pPr>
              <w:pStyle w:val="PargrafodaLista"/>
              <w:tabs>
                <w:tab w:val="left" w:pos="483"/>
              </w:tabs>
              <w:ind w:left="360"/>
              <w:contextualSpacing w:val="0"/>
              <w:rPr>
                <w:rFonts w:ascii="Arial" w:hAnsi="Arial" w:cs="Arial"/>
                <w:sz w:val="20"/>
              </w:rPr>
            </w:pPr>
          </w:p>
          <w:p w:rsidR="00ED0FC2" w:rsidRPr="006E18AE" w:rsidRDefault="00ED0FC2" w:rsidP="006E18AE">
            <w:pPr>
              <w:pStyle w:val="PargrafodaLista"/>
              <w:numPr>
                <w:ilvl w:val="1"/>
                <w:numId w:val="2"/>
              </w:numPr>
              <w:tabs>
                <w:tab w:val="left" w:pos="483"/>
              </w:tabs>
              <w:ind w:hanging="164"/>
              <w:contextualSpacing w:val="0"/>
              <w:rPr>
                <w:rFonts w:ascii="Arial" w:hAnsi="Arial" w:cs="Arial"/>
                <w:sz w:val="20"/>
              </w:rPr>
            </w:pPr>
            <w:r w:rsidRPr="006E18AE">
              <w:rPr>
                <w:rFonts w:ascii="Arial" w:hAnsi="Arial" w:cs="Arial"/>
                <w:sz w:val="20"/>
              </w:rPr>
              <w:t>Será</w:t>
            </w:r>
            <w:r w:rsidRPr="006E18AE">
              <w:rPr>
                <w:rFonts w:ascii="Arial" w:hAnsi="Arial" w:cs="Arial"/>
                <w:spacing w:val="-2"/>
                <w:sz w:val="20"/>
              </w:rPr>
              <w:t xml:space="preserve"> </w:t>
            </w:r>
            <w:r w:rsidRPr="006E18AE">
              <w:rPr>
                <w:rFonts w:ascii="Arial" w:hAnsi="Arial" w:cs="Arial"/>
                <w:sz w:val="20"/>
              </w:rPr>
              <w:t>adotado</w:t>
            </w:r>
            <w:r w:rsidRPr="006E18AE">
              <w:rPr>
                <w:rFonts w:ascii="Arial" w:hAnsi="Arial" w:cs="Arial"/>
                <w:spacing w:val="-2"/>
                <w:sz w:val="20"/>
              </w:rPr>
              <w:t xml:space="preserve"> </w:t>
            </w:r>
            <w:r w:rsidRPr="006E18AE">
              <w:rPr>
                <w:rFonts w:ascii="Arial" w:hAnsi="Arial" w:cs="Arial"/>
                <w:sz w:val="20"/>
              </w:rPr>
              <w:t>o</w:t>
            </w:r>
            <w:r w:rsidRPr="006E18AE">
              <w:rPr>
                <w:rFonts w:ascii="Arial" w:hAnsi="Arial" w:cs="Arial"/>
                <w:spacing w:val="-2"/>
                <w:sz w:val="20"/>
              </w:rPr>
              <w:t xml:space="preserve"> </w:t>
            </w:r>
            <w:r w:rsidRPr="006E18AE">
              <w:rPr>
                <w:rFonts w:ascii="Arial" w:hAnsi="Arial" w:cs="Arial"/>
                <w:sz w:val="20"/>
              </w:rPr>
              <w:t>Sistema</w:t>
            </w:r>
            <w:r w:rsidRPr="006E18AE">
              <w:rPr>
                <w:rFonts w:ascii="Arial" w:hAnsi="Arial" w:cs="Arial"/>
                <w:spacing w:val="-1"/>
                <w:sz w:val="20"/>
              </w:rPr>
              <w:t xml:space="preserve"> </w:t>
            </w:r>
            <w:r w:rsidRPr="006E18AE">
              <w:rPr>
                <w:rFonts w:ascii="Arial" w:hAnsi="Arial" w:cs="Arial"/>
                <w:sz w:val="20"/>
              </w:rPr>
              <w:t>de</w:t>
            </w:r>
            <w:r w:rsidRPr="006E18AE">
              <w:rPr>
                <w:rFonts w:ascii="Arial" w:hAnsi="Arial" w:cs="Arial"/>
                <w:spacing w:val="-3"/>
                <w:sz w:val="20"/>
              </w:rPr>
              <w:t xml:space="preserve"> </w:t>
            </w:r>
            <w:r w:rsidRPr="006E18AE">
              <w:rPr>
                <w:rFonts w:ascii="Arial" w:hAnsi="Arial" w:cs="Arial"/>
                <w:sz w:val="20"/>
              </w:rPr>
              <w:t>Registro</w:t>
            </w:r>
            <w:r w:rsidRPr="006E18AE">
              <w:rPr>
                <w:rFonts w:ascii="Arial" w:hAnsi="Arial" w:cs="Arial"/>
                <w:spacing w:val="-2"/>
                <w:sz w:val="20"/>
              </w:rPr>
              <w:t xml:space="preserve"> </w:t>
            </w:r>
            <w:r w:rsidRPr="006E18AE">
              <w:rPr>
                <w:rFonts w:ascii="Arial" w:hAnsi="Arial" w:cs="Arial"/>
                <w:sz w:val="20"/>
              </w:rPr>
              <w:t>de</w:t>
            </w:r>
            <w:r w:rsidRPr="006E18AE">
              <w:rPr>
                <w:rFonts w:ascii="Arial" w:hAnsi="Arial" w:cs="Arial"/>
                <w:spacing w:val="-3"/>
                <w:sz w:val="20"/>
              </w:rPr>
              <w:t xml:space="preserve"> </w:t>
            </w:r>
            <w:r w:rsidRPr="006E18AE">
              <w:rPr>
                <w:rFonts w:ascii="Arial" w:hAnsi="Arial" w:cs="Arial"/>
                <w:sz w:val="20"/>
              </w:rPr>
              <w:t>Preços</w:t>
            </w:r>
            <w:r w:rsidRPr="006E18AE">
              <w:rPr>
                <w:rFonts w:ascii="Arial" w:hAnsi="Arial" w:cs="Arial"/>
                <w:spacing w:val="-1"/>
                <w:sz w:val="20"/>
              </w:rPr>
              <w:t xml:space="preserve"> </w:t>
            </w:r>
            <w:r w:rsidRPr="006E18AE">
              <w:rPr>
                <w:rFonts w:ascii="Arial" w:hAnsi="Arial" w:cs="Arial"/>
                <w:sz w:val="20"/>
              </w:rPr>
              <w:t>–</w:t>
            </w:r>
            <w:r w:rsidRPr="006E18AE">
              <w:rPr>
                <w:rFonts w:ascii="Arial" w:hAnsi="Arial" w:cs="Arial"/>
                <w:spacing w:val="-3"/>
                <w:sz w:val="20"/>
              </w:rPr>
              <w:t xml:space="preserve"> </w:t>
            </w:r>
            <w:r w:rsidRPr="006E18AE">
              <w:rPr>
                <w:rFonts w:ascii="Arial" w:hAnsi="Arial" w:cs="Arial"/>
                <w:sz w:val="20"/>
              </w:rPr>
              <w:t>SRP?</w:t>
            </w:r>
          </w:p>
          <w:p w:rsidR="00ED0FC2" w:rsidRPr="006E18AE" w:rsidRDefault="0059672A" w:rsidP="006E18AE">
            <w:pPr>
              <w:pStyle w:val="PargrafodaLista"/>
              <w:tabs>
                <w:tab w:val="left" w:pos="1452"/>
                <w:tab w:val="left" w:pos="1454"/>
              </w:tabs>
              <w:ind w:left="196"/>
              <w:rPr>
                <w:rFonts w:ascii="Arial" w:hAnsi="Arial" w:cs="Arial"/>
                <w:sz w:val="20"/>
              </w:rPr>
            </w:pPr>
            <w:proofErr w:type="gramStart"/>
            <w:r w:rsidRPr="006E18AE">
              <w:rPr>
                <w:rFonts w:ascii="Arial" w:hAnsi="Arial" w:cs="Arial"/>
                <w:sz w:val="20"/>
              </w:rPr>
              <w:t>(X</w:t>
            </w:r>
            <w:r w:rsidR="00ED0FC2" w:rsidRPr="006E18AE">
              <w:rPr>
                <w:rFonts w:ascii="Arial" w:hAnsi="Arial" w:cs="Arial"/>
                <w:sz w:val="20"/>
              </w:rPr>
              <w:t>) Sim</w:t>
            </w:r>
            <w:proofErr w:type="gramEnd"/>
            <w:r w:rsidR="00ED0FC2" w:rsidRPr="006E18AE">
              <w:rPr>
                <w:rFonts w:ascii="Arial" w:hAnsi="Arial" w:cs="Arial"/>
                <w:sz w:val="20"/>
              </w:rPr>
              <w:t xml:space="preserve"> (preencher o </w:t>
            </w:r>
            <w:r w:rsidR="002F785E" w:rsidRPr="006E18AE">
              <w:rPr>
                <w:rFonts w:ascii="Arial" w:hAnsi="Arial" w:cs="Arial"/>
                <w:sz w:val="20"/>
              </w:rPr>
              <w:t>anexo II do Termo de Referência</w:t>
            </w:r>
            <w:r w:rsidR="00ED0FC2" w:rsidRPr="006E18AE">
              <w:rPr>
                <w:rFonts w:ascii="Arial" w:hAnsi="Arial" w:cs="Arial"/>
                <w:sz w:val="20"/>
              </w:rPr>
              <w:t>)</w:t>
            </w:r>
          </w:p>
          <w:p w:rsidR="00ED0FC2" w:rsidRPr="006E18AE" w:rsidRDefault="009D1CDC" w:rsidP="006E18AE">
            <w:pPr>
              <w:tabs>
                <w:tab w:val="left" w:pos="1452"/>
                <w:tab w:val="left" w:pos="1454"/>
              </w:tabs>
              <w:rPr>
                <w:rFonts w:ascii="Arial" w:hAnsi="Arial" w:cs="Arial"/>
                <w:sz w:val="20"/>
                <w:szCs w:val="20"/>
              </w:rPr>
            </w:pPr>
            <w:r w:rsidRPr="006E18AE">
              <w:rPr>
                <w:rFonts w:ascii="Arial" w:hAnsi="Arial" w:cs="Arial"/>
                <w:sz w:val="20"/>
                <w:szCs w:val="20"/>
              </w:rPr>
              <w:t xml:space="preserve">    </w:t>
            </w:r>
            <w:proofErr w:type="gramStart"/>
            <w:r w:rsidR="00ED0FC2" w:rsidRPr="006E18AE">
              <w:rPr>
                <w:rFonts w:ascii="Arial" w:hAnsi="Arial" w:cs="Arial"/>
                <w:sz w:val="20"/>
                <w:szCs w:val="20"/>
              </w:rPr>
              <w:t>(</w:t>
            </w:r>
            <w:r w:rsidR="0059672A" w:rsidRPr="006E18AE">
              <w:rPr>
                <w:rFonts w:ascii="Arial" w:hAnsi="Arial" w:cs="Arial"/>
                <w:sz w:val="20"/>
                <w:szCs w:val="20"/>
              </w:rPr>
              <w:t xml:space="preserve">  </w:t>
            </w:r>
            <w:r w:rsidR="00ED0FC2" w:rsidRPr="006E18AE">
              <w:rPr>
                <w:rFonts w:ascii="Arial" w:hAnsi="Arial" w:cs="Arial"/>
                <w:sz w:val="20"/>
                <w:szCs w:val="20"/>
              </w:rPr>
              <w:t>)</w:t>
            </w:r>
            <w:proofErr w:type="gramEnd"/>
            <w:r w:rsidR="00ED0FC2" w:rsidRPr="006E18AE">
              <w:rPr>
                <w:rFonts w:ascii="Arial" w:hAnsi="Arial" w:cs="Arial"/>
                <w:sz w:val="20"/>
                <w:szCs w:val="20"/>
              </w:rPr>
              <w:t xml:space="preserve"> Não</w:t>
            </w:r>
          </w:p>
          <w:p w:rsidR="00ED0FC2" w:rsidRPr="006E18AE" w:rsidRDefault="00ED0FC2" w:rsidP="006E18AE">
            <w:pPr>
              <w:pStyle w:val="Corpodetexto"/>
              <w:spacing w:after="0"/>
              <w:ind w:left="851"/>
              <w:rPr>
                <w:rFonts w:ascii="Arial" w:hAnsi="Arial" w:cs="Arial"/>
                <w:sz w:val="20"/>
                <w:szCs w:val="20"/>
              </w:rPr>
            </w:pPr>
          </w:p>
          <w:p w:rsidR="00ED0FC2" w:rsidRPr="006E18AE" w:rsidRDefault="00ED0FC2" w:rsidP="006E18AE">
            <w:pPr>
              <w:pStyle w:val="PargrafodaLista"/>
              <w:numPr>
                <w:ilvl w:val="1"/>
                <w:numId w:val="2"/>
              </w:numPr>
              <w:tabs>
                <w:tab w:val="left" w:pos="763"/>
              </w:tabs>
              <w:ind w:left="196" w:right="228" w:firstLine="0"/>
              <w:contextualSpacing w:val="0"/>
              <w:rPr>
                <w:rFonts w:ascii="Arial" w:hAnsi="Arial" w:cs="Arial"/>
                <w:sz w:val="20"/>
              </w:rPr>
            </w:pPr>
            <w:r w:rsidRPr="006E18AE">
              <w:rPr>
                <w:rFonts w:ascii="Arial" w:hAnsi="Arial" w:cs="Arial"/>
                <w:sz w:val="20"/>
              </w:rPr>
              <w:t>Será adotado tratamento diferenciado a microempresas (ME) e empresas de pequeno porte</w:t>
            </w:r>
            <w:r w:rsidRPr="006E18AE">
              <w:rPr>
                <w:rFonts w:ascii="Arial" w:hAnsi="Arial" w:cs="Arial"/>
                <w:spacing w:val="1"/>
                <w:sz w:val="20"/>
              </w:rPr>
              <w:t xml:space="preserve"> </w:t>
            </w:r>
            <w:r w:rsidRPr="006E18AE">
              <w:rPr>
                <w:rFonts w:ascii="Arial" w:hAnsi="Arial" w:cs="Arial"/>
                <w:sz w:val="20"/>
              </w:rPr>
              <w:t>(EPP), conforme o disposto no art. 48 da Lei Complementar nº 123/2006 (alterado pela Lei</w:t>
            </w:r>
            <w:r w:rsidRPr="006E18AE">
              <w:rPr>
                <w:rFonts w:ascii="Arial" w:hAnsi="Arial" w:cs="Arial"/>
                <w:spacing w:val="1"/>
                <w:sz w:val="20"/>
              </w:rPr>
              <w:t xml:space="preserve"> </w:t>
            </w:r>
            <w:r w:rsidRPr="006E18AE">
              <w:rPr>
                <w:rFonts w:ascii="Arial" w:hAnsi="Arial" w:cs="Arial"/>
                <w:sz w:val="20"/>
              </w:rPr>
              <w:t>Complementar</w:t>
            </w:r>
            <w:r w:rsidRPr="006E18AE">
              <w:rPr>
                <w:rFonts w:ascii="Arial" w:hAnsi="Arial" w:cs="Arial"/>
                <w:spacing w:val="-2"/>
                <w:sz w:val="20"/>
              </w:rPr>
              <w:t xml:space="preserve"> </w:t>
            </w:r>
            <w:r w:rsidRPr="006E18AE">
              <w:rPr>
                <w:rFonts w:ascii="Arial" w:hAnsi="Arial" w:cs="Arial"/>
                <w:sz w:val="20"/>
              </w:rPr>
              <w:t>nº</w:t>
            </w:r>
            <w:r w:rsidRPr="006E18AE">
              <w:rPr>
                <w:rFonts w:ascii="Arial" w:hAnsi="Arial" w:cs="Arial"/>
                <w:spacing w:val="-1"/>
                <w:sz w:val="20"/>
              </w:rPr>
              <w:t xml:space="preserve"> </w:t>
            </w:r>
            <w:r w:rsidRPr="006E18AE">
              <w:rPr>
                <w:rFonts w:ascii="Arial" w:hAnsi="Arial" w:cs="Arial"/>
                <w:sz w:val="20"/>
              </w:rPr>
              <w:t>147/2014): (A ser preenchido por Compras após a pesquisa de preços)</w:t>
            </w:r>
          </w:p>
          <w:p w:rsidR="00ED0FC2" w:rsidRPr="006E18AE" w:rsidRDefault="00AF767B" w:rsidP="006E18AE">
            <w:pPr>
              <w:pStyle w:val="Corpodetexto"/>
              <w:spacing w:after="0"/>
              <w:ind w:left="196" w:right="228"/>
              <w:rPr>
                <w:rFonts w:ascii="Arial" w:hAnsi="Arial" w:cs="Arial"/>
                <w:sz w:val="20"/>
                <w:szCs w:val="20"/>
              </w:rPr>
            </w:pPr>
            <w:proofErr w:type="gramStart"/>
            <w:r w:rsidRPr="006E18AE">
              <w:rPr>
                <w:rFonts w:ascii="Arial" w:hAnsi="Arial" w:cs="Arial"/>
                <w:sz w:val="20"/>
                <w:szCs w:val="20"/>
              </w:rPr>
              <w:t xml:space="preserve">( </w:t>
            </w:r>
            <w:r w:rsidR="00ED0FC2" w:rsidRPr="006E18AE">
              <w:rPr>
                <w:rFonts w:ascii="Arial" w:hAnsi="Arial" w:cs="Arial"/>
                <w:sz w:val="20"/>
                <w:szCs w:val="20"/>
              </w:rPr>
              <w:t xml:space="preserve"> )</w:t>
            </w:r>
            <w:proofErr w:type="gramEnd"/>
            <w:r w:rsidR="00ED0FC2" w:rsidRPr="006E18AE">
              <w:rPr>
                <w:rFonts w:ascii="Arial" w:hAnsi="Arial" w:cs="Arial"/>
                <w:sz w:val="20"/>
                <w:szCs w:val="20"/>
              </w:rPr>
              <w:t xml:space="preserve"> </w:t>
            </w:r>
            <w:r w:rsidR="00E0123E" w:rsidRPr="006E18AE">
              <w:rPr>
                <w:rFonts w:ascii="Arial" w:hAnsi="Arial" w:cs="Arial"/>
                <w:sz w:val="20"/>
                <w:szCs w:val="20"/>
              </w:rPr>
              <w:t>Sim</w:t>
            </w:r>
            <w:r w:rsidR="00ED0FC2" w:rsidRPr="006E18AE">
              <w:rPr>
                <w:rFonts w:ascii="Arial" w:hAnsi="Arial" w:cs="Arial"/>
                <w:sz w:val="20"/>
                <w:szCs w:val="20"/>
              </w:rPr>
              <w:t>.</w:t>
            </w:r>
            <w:r w:rsidR="00E0123E" w:rsidRPr="006E18AE">
              <w:rPr>
                <w:rFonts w:ascii="Arial" w:hAnsi="Arial" w:cs="Arial"/>
                <w:sz w:val="20"/>
                <w:szCs w:val="20"/>
              </w:rPr>
              <w:t xml:space="preserve"> Qual benefício? _____________________________________</w:t>
            </w:r>
          </w:p>
          <w:p w:rsidR="00ED0FC2" w:rsidRPr="006E18AE" w:rsidRDefault="000F748A" w:rsidP="006E18AE">
            <w:pPr>
              <w:pStyle w:val="Corpodetexto"/>
              <w:spacing w:after="0"/>
              <w:ind w:right="228"/>
              <w:rPr>
                <w:rFonts w:ascii="Arial" w:hAnsi="Arial" w:cs="Arial"/>
                <w:sz w:val="20"/>
                <w:szCs w:val="20"/>
              </w:rPr>
            </w:pPr>
            <w:r w:rsidRPr="006E18AE">
              <w:rPr>
                <w:rFonts w:ascii="Arial" w:hAnsi="Arial" w:cs="Arial"/>
                <w:spacing w:val="-25"/>
                <w:sz w:val="20"/>
                <w:szCs w:val="20"/>
              </w:rPr>
              <w:t xml:space="preserve">    </w:t>
            </w:r>
            <w:proofErr w:type="gramStart"/>
            <w:r w:rsidR="00761E3A" w:rsidRPr="006E18AE">
              <w:rPr>
                <w:rFonts w:ascii="Arial" w:hAnsi="Arial" w:cs="Arial"/>
                <w:spacing w:val="-25"/>
                <w:sz w:val="20"/>
                <w:szCs w:val="20"/>
              </w:rPr>
              <w:t xml:space="preserve">(  </w:t>
            </w:r>
            <w:proofErr w:type="gramEnd"/>
            <w:r w:rsidR="00761E3A" w:rsidRPr="006E18AE">
              <w:rPr>
                <w:rFonts w:ascii="Arial" w:hAnsi="Arial" w:cs="Arial"/>
                <w:spacing w:val="-25"/>
                <w:sz w:val="20"/>
                <w:szCs w:val="20"/>
              </w:rPr>
              <w:t xml:space="preserve">  </w:t>
            </w:r>
            <w:r w:rsidR="00ED0FC2" w:rsidRPr="006E18AE">
              <w:rPr>
                <w:rFonts w:ascii="Arial" w:hAnsi="Arial" w:cs="Arial"/>
                <w:spacing w:val="-25"/>
                <w:sz w:val="20"/>
                <w:szCs w:val="20"/>
              </w:rPr>
              <w:t xml:space="preserve">)   </w:t>
            </w:r>
            <w:r w:rsidR="00E0123E" w:rsidRPr="006E18AE">
              <w:rPr>
                <w:rFonts w:ascii="Arial" w:hAnsi="Arial" w:cs="Arial"/>
                <w:spacing w:val="-25"/>
                <w:sz w:val="20"/>
                <w:szCs w:val="20"/>
              </w:rPr>
              <w:t xml:space="preserve">N ã o </w:t>
            </w:r>
            <w:r w:rsidR="00ED0FC2" w:rsidRPr="006E18AE">
              <w:rPr>
                <w:rFonts w:ascii="Arial" w:hAnsi="Arial" w:cs="Arial"/>
                <w:sz w:val="20"/>
                <w:szCs w:val="20"/>
              </w:rPr>
              <w:t>.</w:t>
            </w:r>
            <w:r w:rsidR="00E0123E" w:rsidRPr="006E18AE">
              <w:rPr>
                <w:rFonts w:ascii="Arial" w:hAnsi="Arial" w:cs="Arial"/>
                <w:sz w:val="20"/>
                <w:szCs w:val="20"/>
              </w:rPr>
              <w:t xml:space="preserve"> Justificativa ________________________________________</w:t>
            </w:r>
          </w:p>
          <w:p w:rsidR="002F785E" w:rsidRPr="006E18AE" w:rsidRDefault="002F785E" w:rsidP="006E18AE">
            <w:pPr>
              <w:pStyle w:val="Corpodetexto"/>
              <w:spacing w:after="0" w:line="262" w:lineRule="auto"/>
              <w:ind w:left="198" w:right="227"/>
              <w:rPr>
                <w:rFonts w:ascii="Arial" w:hAnsi="Arial" w:cs="Arial"/>
                <w:sz w:val="20"/>
                <w:szCs w:val="20"/>
              </w:rPr>
            </w:pPr>
          </w:p>
          <w:p w:rsidR="00ED0FC2" w:rsidRPr="006E18AE" w:rsidRDefault="00ED0FC2" w:rsidP="006E18AE">
            <w:pPr>
              <w:pStyle w:val="Corpodetexto"/>
              <w:widowControl w:val="0"/>
              <w:numPr>
                <w:ilvl w:val="1"/>
                <w:numId w:val="2"/>
              </w:numPr>
              <w:tabs>
                <w:tab w:val="left" w:pos="763"/>
              </w:tabs>
              <w:autoSpaceDE w:val="0"/>
              <w:autoSpaceDN w:val="0"/>
              <w:spacing w:after="0"/>
              <w:ind w:left="196" w:firstLine="0"/>
              <w:rPr>
                <w:rFonts w:ascii="Arial" w:hAnsi="Arial" w:cs="Arial"/>
                <w:sz w:val="20"/>
                <w:szCs w:val="20"/>
              </w:rPr>
            </w:pPr>
            <w:r w:rsidRPr="006E18AE">
              <w:rPr>
                <w:rFonts w:ascii="Arial" w:hAnsi="Arial" w:cs="Arial"/>
                <w:sz w:val="20"/>
                <w:szCs w:val="20"/>
              </w:rPr>
              <w:t>Haverá necessidade de vistoria prévia (visita técnica)?</w:t>
            </w:r>
          </w:p>
          <w:p w:rsidR="00ED0FC2" w:rsidRPr="006E18AE" w:rsidRDefault="00AF767B" w:rsidP="006E18AE">
            <w:pPr>
              <w:pStyle w:val="Corpodetexto"/>
              <w:widowControl w:val="0"/>
              <w:autoSpaceDE w:val="0"/>
              <w:autoSpaceDN w:val="0"/>
              <w:spacing w:after="0"/>
              <w:ind w:left="196"/>
              <w:rPr>
                <w:rFonts w:ascii="Arial" w:hAnsi="Arial" w:cs="Arial"/>
                <w:sz w:val="20"/>
                <w:szCs w:val="20"/>
              </w:rPr>
            </w:pPr>
            <w:proofErr w:type="gramStart"/>
            <w:r w:rsidRPr="006E18AE">
              <w:rPr>
                <w:rFonts w:ascii="Arial" w:hAnsi="Arial" w:cs="Arial"/>
                <w:sz w:val="20"/>
                <w:szCs w:val="20"/>
              </w:rPr>
              <w:t>(</w:t>
            </w:r>
            <w:r w:rsidR="00ED0FC2" w:rsidRPr="006E18AE">
              <w:rPr>
                <w:rFonts w:ascii="Arial" w:hAnsi="Arial" w:cs="Arial"/>
                <w:sz w:val="20"/>
                <w:szCs w:val="20"/>
              </w:rPr>
              <w:t xml:space="preserve">  )</w:t>
            </w:r>
            <w:proofErr w:type="gramEnd"/>
            <w:r w:rsidR="00ED0FC2" w:rsidRPr="006E18AE">
              <w:rPr>
                <w:rFonts w:ascii="Arial" w:hAnsi="Arial" w:cs="Arial"/>
                <w:sz w:val="20"/>
                <w:szCs w:val="20"/>
              </w:rPr>
              <w:t xml:space="preserve"> Vistoria obrigatória</w:t>
            </w:r>
          </w:p>
          <w:p w:rsidR="00ED0FC2" w:rsidRPr="006E18AE" w:rsidRDefault="00AF767B" w:rsidP="006E18AE">
            <w:pPr>
              <w:pStyle w:val="Corpodetexto"/>
              <w:widowControl w:val="0"/>
              <w:autoSpaceDE w:val="0"/>
              <w:autoSpaceDN w:val="0"/>
              <w:spacing w:after="0"/>
              <w:ind w:left="196"/>
              <w:rPr>
                <w:rFonts w:ascii="Arial" w:hAnsi="Arial" w:cs="Arial"/>
                <w:sz w:val="20"/>
                <w:szCs w:val="20"/>
              </w:rPr>
            </w:pPr>
            <w:proofErr w:type="gramStart"/>
            <w:r w:rsidRPr="006E18AE">
              <w:rPr>
                <w:rFonts w:ascii="Arial" w:hAnsi="Arial" w:cs="Arial"/>
                <w:sz w:val="20"/>
                <w:szCs w:val="20"/>
              </w:rPr>
              <w:t xml:space="preserve">(  </w:t>
            </w:r>
            <w:r w:rsidR="00ED0FC2" w:rsidRPr="006E18AE">
              <w:rPr>
                <w:rFonts w:ascii="Arial" w:hAnsi="Arial" w:cs="Arial"/>
                <w:sz w:val="20"/>
                <w:szCs w:val="20"/>
              </w:rPr>
              <w:t>)</w:t>
            </w:r>
            <w:proofErr w:type="gramEnd"/>
            <w:r w:rsidR="00ED0FC2" w:rsidRPr="006E18AE">
              <w:rPr>
                <w:rFonts w:ascii="Arial" w:hAnsi="Arial" w:cs="Arial"/>
                <w:sz w:val="20"/>
                <w:szCs w:val="20"/>
              </w:rPr>
              <w:t xml:space="preserve"> Vistoria facultativa</w:t>
            </w:r>
          </w:p>
          <w:p w:rsidR="00ED0FC2" w:rsidRPr="006E18AE" w:rsidRDefault="00AF767B" w:rsidP="006E18AE">
            <w:pPr>
              <w:pStyle w:val="Corpodetexto"/>
              <w:widowControl w:val="0"/>
              <w:autoSpaceDE w:val="0"/>
              <w:autoSpaceDN w:val="0"/>
              <w:spacing w:after="0"/>
              <w:ind w:left="196"/>
              <w:rPr>
                <w:rFonts w:ascii="Arial" w:hAnsi="Arial" w:cs="Arial"/>
                <w:sz w:val="20"/>
                <w:szCs w:val="20"/>
              </w:rPr>
            </w:pPr>
            <w:proofErr w:type="gramStart"/>
            <w:r w:rsidRPr="006E18AE">
              <w:rPr>
                <w:rFonts w:ascii="Arial" w:hAnsi="Arial" w:cs="Arial"/>
                <w:sz w:val="20"/>
                <w:szCs w:val="20"/>
              </w:rPr>
              <w:t>(</w:t>
            </w:r>
            <w:r w:rsidR="00E82DD8" w:rsidRPr="006E18AE">
              <w:rPr>
                <w:rFonts w:ascii="Arial" w:hAnsi="Arial" w:cs="Arial"/>
                <w:sz w:val="20"/>
                <w:szCs w:val="20"/>
              </w:rPr>
              <w:t>X</w:t>
            </w:r>
            <w:r w:rsidR="00ED0FC2" w:rsidRPr="006E18AE">
              <w:rPr>
                <w:rFonts w:ascii="Arial" w:hAnsi="Arial" w:cs="Arial"/>
                <w:sz w:val="20"/>
                <w:szCs w:val="20"/>
              </w:rPr>
              <w:t>) Não</w:t>
            </w:r>
            <w:proofErr w:type="gramEnd"/>
            <w:r w:rsidR="00ED0FC2" w:rsidRPr="006E18AE">
              <w:rPr>
                <w:rFonts w:ascii="Arial" w:hAnsi="Arial" w:cs="Arial"/>
                <w:sz w:val="20"/>
                <w:szCs w:val="20"/>
              </w:rPr>
              <w:t xml:space="preserve"> será exigida vistoria.</w:t>
            </w:r>
          </w:p>
          <w:p w:rsidR="00ED0FC2" w:rsidRPr="006E18AE" w:rsidRDefault="00ED0FC2" w:rsidP="006E18AE">
            <w:pPr>
              <w:pStyle w:val="Corpodetexto"/>
              <w:widowControl w:val="0"/>
              <w:autoSpaceDE w:val="0"/>
              <w:autoSpaceDN w:val="0"/>
              <w:spacing w:after="0"/>
              <w:ind w:left="909"/>
              <w:rPr>
                <w:rFonts w:ascii="Arial" w:hAnsi="Arial" w:cs="Arial"/>
                <w:sz w:val="20"/>
                <w:szCs w:val="20"/>
              </w:rPr>
            </w:pPr>
          </w:p>
          <w:p w:rsidR="00ED0FC2" w:rsidRPr="006E18AE" w:rsidRDefault="00ED0FC2" w:rsidP="006E18AE">
            <w:pPr>
              <w:pStyle w:val="Corpodetexto"/>
              <w:spacing w:after="0" w:line="262" w:lineRule="auto"/>
              <w:ind w:left="200"/>
              <w:rPr>
                <w:rFonts w:ascii="Arial" w:hAnsi="Arial" w:cs="Arial"/>
                <w:sz w:val="20"/>
                <w:szCs w:val="20"/>
              </w:rPr>
            </w:pPr>
            <w:r w:rsidRPr="006E18AE">
              <w:rPr>
                <w:rFonts w:ascii="Arial" w:hAnsi="Arial" w:cs="Arial"/>
                <w:sz w:val="20"/>
                <w:szCs w:val="20"/>
              </w:rPr>
              <w:t>Justificativa</w:t>
            </w:r>
            <w:r w:rsidR="004F46A1" w:rsidRPr="006E18AE">
              <w:rPr>
                <w:rFonts w:ascii="Arial" w:hAnsi="Arial" w:cs="Arial"/>
                <w:sz w:val="20"/>
                <w:szCs w:val="20"/>
              </w:rPr>
              <w:t xml:space="preserve"> para necessidade da vistoria, caso seja exigida</w:t>
            </w:r>
            <w:r w:rsidRPr="006E18AE">
              <w:rPr>
                <w:rFonts w:ascii="Arial" w:hAnsi="Arial" w:cs="Arial"/>
                <w:sz w:val="20"/>
                <w:szCs w:val="20"/>
              </w:rPr>
              <w:t>:</w:t>
            </w: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ED0FC2" w:rsidRPr="006E18AE" w:rsidTr="00C42AD1">
              <w:tc>
                <w:tcPr>
                  <w:tcW w:w="9072" w:type="dxa"/>
                  <w:shd w:val="clear" w:color="auto" w:fill="auto"/>
                </w:tcPr>
                <w:p w:rsidR="00BB2F9F" w:rsidRPr="006E18AE" w:rsidRDefault="00BB2F9F" w:rsidP="00E73EF8">
                  <w:pPr>
                    <w:pStyle w:val="Corpodetexto"/>
                    <w:framePr w:hSpace="141" w:wrap="around" w:vAnchor="text" w:hAnchor="text" w:xAlign="center" w:y="1"/>
                    <w:spacing w:after="0" w:line="262" w:lineRule="auto"/>
                    <w:suppressOverlap/>
                    <w:rPr>
                      <w:rFonts w:ascii="Arial" w:hAnsi="Arial" w:cs="Arial"/>
                      <w:sz w:val="20"/>
                      <w:szCs w:val="20"/>
                    </w:rPr>
                  </w:pPr>
                </w:p>
              </w:tc>
            </w:tr>
          </w:tbl>
          <w:p w:rsidR="00ED0FC2" w:rsidRPr="006E18AE" w:rsidRDefault="00ED0FC2" w:rsidP="006E18AE">
            <w:pPr>
              <w:pStyle w:val="Corpodetexto"/>
              <w:widowControl w:val="0"/>
              <w:autoSpaceDE w:val="0"/>
              <w:autoSpaceDN w:val="0"/>
              <w:spacing w:after="0"/>
              <w:ind w:left="909"/>
              <w:rPr>
                <w:rFonts w:ascii="Arial" w:hAnsi="Arial" w:cs="Arial"/>
                <w:sz w:val="20"/>
                <w:szCs w:val="20"/>
              </w:rPr>
            </w:pPr>
          </w:p>
          <w:p w:rsidR="00ED0FC2" w:rsidRPr="006E18AE" w:rsidRDefault="00ED0FC2" w:rsidP="006E18AE">
            <w:pPr>
              <w:pStyle w:val="Corpodetexto"/>
              <w:spacing w:after="0"/>
              <w:ind w:left="196" w:right="83"/>
              <w:rPr>
                <w:rFonts w:ascii="Arial" w:hAnsi="Arial" w:cs="Arial"/>
                <w:sz w:val="20"/>
                <w:szCs w:val="20"/>
              </w:rPr>
            </w:pPr>
            <w:r w:rsidRPr="006E18AE">
              <w:rPr>
                <w:rFonts w:ascii="Arial" w:hAnsi="Arial" w:cs="Arial"/>
                <w:sz w:val="20"/>
                <w:szCs w:val="20"/>
              </w:rPr>
              <w:t>Secretaria responsável pelo agendamento da vistoria: ________________________________</w:t>
            </w:r>
          </w:p>
          <w:p w:rsidR="00ED0FC2" w:rsidRPr="006E18AE" w:rsidRDefault="00ED0FC2" w:rsidP="006E18AE">
            <w:pPr>
              <w:pStyle w:val="Corpodetexto"/>
              <w:widowControl w:val="0"/>
              <w:autoSpaceDE w:val="0"/>
              <w:autoSpaceDN w:val="0"/>
              <w:spacing w:after="0"/>
              <w:ind w:left="196" w:right="83"/>
              <w:rPr>
                <w:rFonts w:ascii="Arial" w:hAnsi="Arial" w:cs="Arial"/>
                <w:sz w:val="20"/>
                <w:szCs w:val="20"/>
              </w:rPr>
            </w:pPr>
            <w:r w:rsidRPr="006E18AE">
              <w:rPr>
                <w:rFonts w:ascii="Arial" w:hAnsi="Arial" w:cs="Arial"/>
                <w:sz w:val="20"/>
                <w:szCs w:val="20"/>
              </w:rPr>
              <w:t>Telefone para agendamento da vistoria:  ___________________________________________</w:t>
            </w:r>
          </w:p>
          <w:p w:rsidR="00ED0FC2" w:rsidRPr="006E18AE" w:rsidRDefault="00ED0FC2" w:rsidP="006E18AE">
            <w:pPr>
              <w:pStyle w:val="Corpodetexto"/>
              <w:spacing w:after="0"/>
              <w:ind w:right="85"/>
              <w:rPr>
                <w:rFonts w:ascii="Arial" w:hAnsi="Arial" w:cs="Arial"/>
                <w:sz w:val="20"/>
                <w:szCs w:val="20"/>
              </w:rPr>
            </w:pPr>
          </w:p>
          <w:p w:rsidR="00ED0FC2" w:rsidRPr="006E18AE" w:rsidRDefault="00ED0FC2" w:rsidP="006E18AE">
            <w:pPr>
              <w:pStyle w:val="Corpodetexto"/>
              <w:numPr>
                <w:ilvl w:val="1"/>
                <w:numId w:val="2"/>
              </w:numPr>
              <w:spacing w:after="0"/>
              <w:ind w:left="196" w:right="228" w:firstLine="0"/>
              <w:rPr>
                <w:rFonts w:ascii="Arial" w:hAnsi="Arial" w:cs="Arial"/>
                <w:sz w:val="20"/>
                <w:szCs w:val="20"/>
              </w:rPr>
            </w:pPr>
            <w:r w:rsidRPr="006E18AE">
              <w:rPr>
                <w:rFonts w:ascii="Arial" w:hAnsi="Arial" w:cs="Arial"/>
                <w:sz w:val="20"/>
                <w:szCs w:val="20"/>
              </w:rPr>
              <w:lastRenderedPageBreak/>
              <w:t>Será admitida a participação de cooperativas?</w:t>
            </w:r>
          </w:p>
          <w:p w:rsidR="00ED0FC2" w:rsidRPr="006E18AE" w:rsidRDefault="00AF767B" w:rsidP="006E18AE">
            <w:pPr>
              <w:pStyle w:val="Corpodetexto"/>
              <w:spacing w:after="0"/>
              <w:ind w:left="196" w:right="228"/>
              <w:rPr>
                <w:rFonts w:ascii="Arial" w:hAnsi="Arial" w:cs="Arial"/>
                <w:sz w:val="20"/>
                <w:szCs w:val="20"/>
              </w:rPr>
            </w:pPr>
            <w:proofErr w:type="gramStart"/>
            <w:r w:rsidRPr="006E18AE">
              <w:rPr>
                <w:rFonts w:ascii="Arial" w:hAnsi="Arial" w:cs="Arial"/>
                <w:spacing w:val="-1"/>
                <w:sz w:val="20"/>
                <w:szCs w:val="20"/>
              </w:rPr>
              <w:t>(</w:t>
            </w:r>
            <w:r w:rsidR="00761E3A" w:rsidRPr="006E18AE">
              <w:rPr>
                <w:rFonts w:ascii="Arial" w:hAnsi="Arial" w:cs="Arial"/>
                <w:spacing w:val="-1"/>
                <w:sz w:val="20"/>
                <w:szCs w:val="20"/>
              </w:rPr>
              <w:t xml:space="preserve">  </w:t>
            </w:r>
            <w:r w:rsidR="00ED0FC2" w:rsidRPr="006E18AE">
              <w:rPr>
                <w:rFonts w:ascii="Arial" w:hAnsi="Arial" w:cs="Arial"/>
                <w:spacing w:val="-1"/>
                <w:sz w:val="20"/>
                <w:szCs w:val="20"/>
              </w:rPr>
              <w:t>)</w:t>
            </w:r>
            <w:proofErr w:type="gramEnd"/>
            <w:r w:rsidR="00ED0FC2" w:rsidRPr="006E18AE">
              <w:rPr>
                <w:rFonts w:ascii="Arial" w:hAnsi="Arial" w:cs="Arial"/>
                <w:spacing w:val="-1"/>
                <w:sz w:val="20"/>
                <w:szCs w:val="20"/>
              </w:rPr>
              <w:t xml:space="preserve"> Não</w:t>
            </w:r>
          </w:p>
          <w:p w:rsidR="00ED0FC2" w:rsidRPr="006E18AE" w:rsidRDefault="00761E3A" w:rsidP="006E18AE">
            <w:pPr>
              <w:pStyle w:val="PargrafodaLista"/>
              <w:ind w:left="196" w:right="228"/>
              <w:rPr>
                <w:rFonts w:ascii="Arial" w:hAnsi="Arial" w:cs="Arial"/>
                <w:sz w:val="20"/>
              </w:rPr>
            </w:pPr>
            <w:proofErr w:type="gramStart"/>
            <w:r w:rsidRPr="006E18AE">
              <w:rPr>
                <w:rFonts w:ascii="Arial" w:hAnsi="Arial" w:cs="Arial"/>
                <w:sz w:val="20"/>
              </w:rPr>
              <w:t>(X</w:t>
            </w:r>
            <w:r w:rsidR="00ED0FC2" w:rsidRPr="006E18AE">
              <w:rPr>
                <w:rFonts w:ascii="Arial" w:hAnsi="Arial" w:cs="Arial"/>
                <w:sz w:val="20"/>
              </w:rPr>
              <w:t>) Sim</w:t>
            </w:r>
            <w:proofErr w:type="gramEnd"/>
            <w:r w:rsidR="00BB2F9F" w:rsidRPr="006E18AE">
              <w:rPr>
                <w:rFonts w:ascii="Arial" w:hAnsi="Arial" w:cs="Arial"/>
                <w:sz w:val="20"/>
              </w:rPr>
              <w:t>, neste caso:</w:t>
            </w:r>
          </w:p>
          <w:p w:rsidR="00ED0FC2" w:rsidRPr="006E18AE" w:rsidRDefault="00ED0FC2" w:rsidP="006E18AE">
            <w:pPr>
              <w:tabs>
                <w:tab w:val="left" w:pos="426"/>
                <w:tab w:val="left" w:pos="709"/>
              </w:tabs>
              <w:ind w:left="709"/>
              <w:rPr>
                <w:rFonts w:ascii="Arial" w:hAnsi="Arial" w:cs="Arial"/>
                <w:iCs/>
                <w:color w:val="000000" w:themeColor="text1"/>
                <w:sz w:val="20"/>
                <w:szCs w:val="20"/>
              </w:rPr>
            </w:pPr>
            <w:r w:rsidRPr="006E18AE">
              <w:rPr>
                <w:rFonts w:ascii="Arial" w:hAnsi="Arial" w:cs="Arial"/>
                <w:sz w:val="20"/>
                <w:szCs w:val="20"/>
              </w:rPr>
              <w:t xml:space="preserve">I - </w:t>
            </w:r>
            <w:r w:rsidRPr="006E18AE">
              <w:rPr>
                <w:rFonts w:ascii="Arial" w:hAnsi="Arial" w:cs="Arial"/>
                <w:iCs/>
                <w:color w:val="000000" w:themeColor="text1"/>
                <w:sz w:val="20"/>
                <w:szCs w:val="20"/>
              </w:rPr>
              <w:t>Será permitida a participação de cooperativas, desde que apresentem demonstrativo de atuação em regime cooperado, com repartição de receitas e despesas entre os cooperados e atendam ao art. 16 da Lei nº 14.133/21.</w:t>
            </w:r>
          </w:p>
          <w:p w:rsidR="00ED0FC2" w:rsidRPr="006E18AE" w:rsidRDefault="00ED0FC2" w:rsidP="006E18AE">
            <w:pPr>
              <w:tabs>
                <w:tab w:val="left" w:pos="426"/>
                <w:tab w:val="left" w:pos="709"/>
              </w:tabs>
              <w:ind w:left="709"/>
              <w:rPr>
                <w:rFonts w:ascii="Arial" w:hAnsi="Arial" w:cs="Arial"/>
                <w:iCs/>
                <w:color w:val="000000" w:themeColor="text1"/>
                <w:sz w:val="20"/>
                <w:szCs w:val="20"/>
              </w:rPr>
            </w:pPr>
            <w:r w:rsidRPr="006E18AE">
              <w:rPr>
                <w:rFonts w:ascii="Arial" w:hAnsi="Arial" w:cs="Arial"/>
                <w:iCs/>
                <w:color w:val="000000" w:themeColor="text1"/>
                <w:sz w:val="20"/>
                <w:szCs w:val="20"/>
              </w:rPr>
              <w:t>II - Em sendo permitida a participação de cooperativas, serão estendidas a elas os benefícios previstos para as microempresas e empresas de pequeno porte quando elas atenderem ao disposto no art. 34 da Lei nº 11.488, de 15 de junho de 2007.</w:t>
            </w:r>
          </w:p>
          <w:p w:rsidR="00ED0FC2" w:rsidRPr="006E18AE" w:rsidRDefault="00ED0FC2" w:rsidP="006E18AE">
            <w:pPr>
              <w:pStyle w:val="PargrafodaLista"/>
              <w:ind w:left="196" w:right="228"/>
              <w:rPr>
                <w:rFonts w:ascii="Arial" w:hAnsi="Arial" w:cs="Arial"/>
                <w:sz w:val="20"/>
              </w:rPr>
            </w:pPr>
          </w:p>
          <w:p w:rsidR="00ED0FC2" w:rsidRPr="006E18AE" w:rsidRDefault="00ED0FC2" w:rsidP="006E18AE">
            <w:pPr>
              <w:pStyle w:val="Corpodetexto"/>
              <w:numPr>
                <w:ilvl w:val="1"/>
                <w:numId w:val="2"/>
              </w:numPr>
              <w:spacing w:after="0"/>
              <w:ind w:left="196" w:right="83" w:firstLine="0"/>
              <w:rPr>
                <w:rFonts w:ascii="Arial" w:hAnsi="Arial" w:cs="Arial"/>
                <w:sz w:val="20"/>
                <w:szCs w:val="20"/>
              </w:rPr>
            </w:pPr>
            <w:r w:rsidRPr="006E18AE">
              <w:rPr>
                <w:rFonts w:ascii="Arial" w:hAnsi="Arial" w:cs="Arial"/>
                <w:sz w:val="20"/>
                <w:szCs w:val="20"/>
              </w:rPr>
              <w:t>Será admitida a subcontratação?</w:t>
            </w:r>
          </w:p>
          <w:p w:rsidR="00ED0FC2" w:rsidRPr="006E18AE" w:rsidRDefault="00AF767B" w:rsidP="006E18AE">
            <w:pPr>
              <w:pStyle w:val="Corpodetexto"/>
              <w:spacing w:after="0"/>
              <w:ind w:left="196"/>
              <w:rPr>
                <w:rFonts w:ascii="Arial" w:hAnsi="Arial" w:cs="Arial"/>
                <w:sz w:val="20"/>
                <w:szCs w:val="20"/>
              </w:rPr>
            </w:pPr>
            <w:proofErr w:type="gramStart"/>
            <w:r w:rsidRPr="006E18AE">
              <w:rPr>
                <w:rFonts w:ascii="Arial" w:hAnsi="Arial" w:cs="Arial"/>
                <w:spacing w:val="-1"/>
                <w:sz w:val="20"/>
                <w:szCs w:val="20"/>
              </w:rPr>
              <w:t>(</w:t>
            </w:r>
            <w:r w:rsidR="00E82DD8" w:rsidRPr="006E18AE">
              <w:rPr>
                <w:rFonts w:ascii="Arial" w:hAnsi="Arial" w:cs="Arial"/>
                <w:spacing w:val="-1"/>
                <w:sz w:val="20"/>
                <w:szCs w:val="20"/>
              </w:rPr>
              <w:t>X</w:t>
            </w:r>
            <w:r w:rsidR="00ED0FC2" w:rsidRPr="006E18AE">
              <w:rPr>
                <w:rFonts w:ascii="Arial" w:hAnsi="Arial" w:cs="Arial"/>
                <w:spacing w:val="-1"/>
                <w:sz w:val="20"/>
                <w:szCs w:val="20"/>
              </w:rPr>
              <w:t>) Não</w:t>
            </w:r>
            <w:proofErr w:type="gramEnd"/>
          </w:p>
          <w:p w:rsidR="00ED0FC2" w:rsidRPr="006E18AE" w:rsidRDefault="00AF767B" w:rsidP="006E18AE">
            <w:pPr>
              <w:pStyle w:val="PargrafodaLista"/>
              <w:ind w:left="196"/>
              <w:rPr>
                <w:rFonts w:ascii="Arial" w:hAnsi="Arial" w:cs="Arial"/>
                <w:sz w:val="20"/>
              </w:rPr>
            </w:pPr>
            <w:proofErr w:type="gramStart"/>
            <w:r w:rsidRPr="006E18AE">
              <w:rPr>
                <w:rFonts w:ascii="Arial" w:hAnsi="Arial" w:cs="Arial"/>
                <w:sz w:val="20"/>
              </w:rPr>
              <w:t>(</w:t>
            </w:r>
            <w:r w:rsidR="00ED0FC2" w:rsidRPr="006E18AE">
              <w:rPr>
                <w:rFonts w:ascii="Arial" w:hAnsi="Arial" w:cs="Arial"/>
                <w:sz w:val="20"/>
              </w:rPr>
              <w:t xml:space="preserve">  )</w:t>
            </w:r>
            <w:proofErr w:type="gramEnd"/>
            <w:r w:rsidR="00ED0FC2" w:rsidRPr="006E18AE">
              <w:rPr>
                <w:rFonts w:ascii="Arial" w:hAnsi="Arial" w:cs="Arial"/>
                <w:sz w:val="20"/>
              </w:rPr>
              <w:t xml:space="preserve"> Sim</w:t>
            </w:r>
          </w:p>
          <w:p w:rsidR="00ED0FC2" w:rsidRPr="006E18AE" w:rsidRDefault="00ED0FC2" w:rsidP="006E18AE">
            <w:pPr>
              <w:pStyle w:val="PargrafodaLista"/>
              <w:ind w:left="196"/>
              <w:rPr>
                <w:rFonts w:ascii="Arial" w:hAnsi="Arial" w:cs="Arial"/>
                <w:sz w:val="20"/>
              </w:rPr>
            </w:pPr>
          </w:p>
          <w:p w:rsidR="00A30908" w:rsidRPr="006E18AE" w:rsidRDefault="00BB2F9F" w:rsidP="006E18AE">
            <w:pPr>
              <w:pStyle w:val="Default"/>
              <w:ind w:left="196"/>
              <w:rPr>
                <w:rFonts w:ascii="Arial" w:hAnsi="Arial" w:cs="Arial"/>
                <w:iCs/>
                <w:color w:val="000000" w:themeColor="text1"/>
                <w:sz w:val="20"/>
                <w:szCs w:val="20"/>
              </w:rPr>
            </w:pPr>
            <w:r w:rsidRPr="006E18AE">
              <w:rPr>
                <w:rFonts w:ascii="Arial" w:hAnsi="Arial" w:cs="Arial"/>
                <w:sz w:val="20"/>
                <w:szCs w:val="20"/>
              </w:rPr>
              <w:t xml:space="preserve">Se sim, </w:t>
            </w:r>
            <w:r w:rsidR="00A30908" w:rsidRPr="006E18AE">
              <w:rPr>
                <w:rFonts w:ascii="Arial" w:hAnsi="Arial" w:cs="Arial"/>
                <w:sz w:val="20"/>
                <w:szCs w:val="20"/>
              </w:rPr>
              <w:t xml:space="preserve">definir </w:t>
            </w:r>
            <w:r w:rsidRPr="006E18AE">
              <w:rPr>
                <w:rFonts w:ascii="Arial" w:hAnsi="Arial" w:cs="Arial"/>
                <w:sz w:val="20"/>
                <w:szCs w:val="20"/>
              </w:rPr>
              <w:t>as c</w:t>
            </w:r>
            <w:r w:rsidR="00ED0FC2" w:rsidRPr="006E18AE">
              <w:rPr>
                <w:rFonts w:ascii="Arial" w:hAnsi="Arial" w:cs="Arial"/>
                <w:sz w:val="20"/>
                <w:szCs w:val="20"/>
              </w:rPr>
              <w:t xml:space="preserve">ondições e limites para a subcontratação </w:t>
            </w:r>
            <w:r w:rsidR="00ED0FC2" w:rsidRPr="006E18AE">
              <w:rPr>
                <w:rFonts w:ascii="Arial" w:hAnsi="Arial" w:cs="Arial"/>
                <w:iCs/>
                <w:color w:val="000000" w:themeColor="text1"/>
                <w:sz w:val="20"/>
                <w:szCs w:val="20"/>
              </w:rPr>
              <w:t>do objeto</w:t>
            </w:r>
            <w:r w:rsidR="00A30908" w:rsidRPr="006E18AE">
              <w:rPr>
                <w:rFonts w:ascii="Arial" w:hAnsi="Arial" w:cs="Arial"/>
                <w:iCs/>
                <w:color w:val="000000" w:themeColor="text1"/>
                <w:sz w:val="20"/>
                <w:szCs w:val="20"/>
              </w:rPr>
              <w:t>.</w:t>
            </w:r>
          </w:p>
          <w:p w:rsidR="00A30908" w:rsidRPr="006E18AE" w:rsidRDefault="00A30908" w:rsidP="006E18AE">
            <w:pPr>
              <w:pStyle w:val="Default"/>
              <w:rPr>
                <w:rFonts w:ascii="Arial" w:hAnsi="Arial" w:cs="Arial"/>
                <w:iCs/>
                <w:color w:val="000000" w:themeColor="text1"/>
                <w:sz w:val="20"/>
                <w:szCs w:val="20"/>
              </w:rPr>
            </w:pPr>
          </w:p>
          <w:p w:rsidR="00ED0FC2" w:rsidRPr="006E18AE" w:rsidRDefault="004F46A1" w:rsidP="006E18AE">
            <w:pPr>
              <w:pStyle w:val="Default"/>
              <w:ind w:left="196"/>
              <w:rPr>
                <w:rFonts w:ascii="Arial" w:hAnsi="Arial" w:cs="Arial"/>
                <w:sz w:val="20"/>
                <w:szCs w:val="20"/>
              </w:rPr>
            </w:pPr>
            <w:r w:rsidRPr="006E18AE">
              <w:rPr>
                <w:rFonts w:ascii="Arial" w:hAnsi="Arial" w:cs="Arial"/>
                <w:sz w:val="20"/>
                <w:szCs w:val="20"/>
              </w:rPr>
              <w:t xml:space="preserve">3.6. </w:t>
            </w:r>
            <w:r w:rsidR="00ED0FC2" w:rsidRPr="006E18AE">
              <w:rPr>
                <w:rFonts w:ascii="Arial" w:hAnsi="Arial" w:cs="Arial"/>
                <w:sz w:val="20"/>
                <w:szCs w:val="20"/>
              </w:rPr>
              <w:t>Do agrupamento de itens em lotes</w:t>
            </w:r>
          </w:p>
          <w:p w:rsidR="00ED0FC2" w:rsidRPr="006E18AE" w:rsidRDefault="00ED0FC2" w:rsidP="006E18AE">
            <w:pPr>
              <w:pStyle w:val="Corpodetexto"/>
              <w:spacing w:after="0"/>
              <w:ind w:left="196" w:right="83"/>
              <w:rPr>
                <w:rFonts w:ascii="Arial" w:hAnsi="Arial" w:cs="Arial"/>
                <w:sz w:val="20"/>
                <w:szCs w:val="20"/>
              </w:rPr>
            </w:pPr>
          </w:p>
          <w:p w:rsidR="00ED0FC2" w:rsidRPr="006E18AE" w:rsidRDefault="00ED0FC2" w:rsidP="006E18AE">
            <w:pPr>
              <w:pStyle w:val="Corpodetexto"/>
              <w:spacing w:after="0"/>
              <w:ind w:left="196" w:right="83"/>
              <w:rPr>
                <w:rFonts w:ascii="Arial" w:hAnsi="Arial" w:cs="Arial"/>
                <w:sz w:val="20"/>
                <w:szCs w:val="20"/>
              </w:rPr>
            </w:pPr>
            <w:r w:rsidRPr="006E18AE">
              <w:rPr>
                <w:rFonts w:ascii="Arial" w:hAnsi="Arial" w:cs="Arial"/>
                <w:sz w:val="20"/>
                <w:szCs w:val="20"/>
              </w:rPr>
              <w:t>A aquisição/contratação se dará em lotes?</w:t>
            </w:r>
          </w:p>
          <w:p w:rsidR="00ED0FC2" w:rsidRPr="006E18AE" w:rsidRDefault="00AF767B" w:rsidP="006E18AE">
            <w:pPr>
              <w:pStyle w:val="Corpodetexto"/>
              <w:spacing w:after="0"/>
              <w:ind w:left="196"/>
              <w:rPr>
                <w:rFonts w:ascii="Arial" w:hAnsi="Arial" w:cs="Arial"/>
                <w:sz w:val="20"/>
                <w:szCs w:val="20"/>
              </w:rPr>
            </w:pPr>
            <w:proofErr w:type="gramStart"/>
            <w:r w:rsidRPr="006E18AE">
              <w:rPr>
                <w:rFonts w:ascii="Arial" w:hAnsi="Arial" w:cs="Arial"/>
                <w:spacing w:val="-1"/>
                <w:sz w:val="20"/>
                <w:szCs w:val="20"/>
              </w:rPr>
              <w:t>(</w:t>
            </w:r>
            <w:r w:rsidR="00E82DD8" w:rsidRPr="006E18AE">
              <w:rPr>
                <w:rFonts w:ascii="Arial" w:hAnsi="Arial" w:cs="Arial"/>
                <w:spacing w:val="-1"/>
                <w:sz w:val="20"/>
                <w:szCs w:val="20"/>
              </w:rPr>
              <w:t>X</w:t>
            </w:r>
            <w:r w:rsidR="00ED0FC2" w:rsidRPr="006E18AE">
              <w:rPr>
                <w:rFonts w:ascii="Arial" w:hAnsi="Arial" w:cs="Arial"/>
                <w:spacing w:val="-1"/>
                <w:sz w:val="20"/>
                <w:szCs w:val="20"/>
              </w:rPr>
              <w:t>) Não</w:t>
            </w:r>
            <w:proofErr w:type="gramEnd"/>
          </w:p>
          <w:p w:rsidR="00ED0FC2" w:rsidRPr="006E18AE" w:rsidRDefault="00AF767B" w:rsidP="006E18AE">
            <w:pPr>
              <w:pStyle w:val="PargrafodaLista"/>
              <w:ind w:left="196"/>
              <w:rPr>
                <w:rFonts w:ascii="Arial" w:hAnsi="Arial" w:cs="Arial"/>
                <w:sz w:val="20"/>
              </w:rPr>
            </w:pPr>
            <w:proofErr w:type="gramStart"/>
            <w:r w:rsidRPr="006E18AE">
              <w:rPr>
                <w:rFonts w:ascii="Arial" w:hAnsi="Arial" w:cs="Arial"/>
                <w:sz w:val="20"/>
              </w:rPr>
              <w:t xml:space="preserve">( </w:t>
            </w:r>
            <w:r w:rsidR="00ED0FC2" w:rsidRPr="006E18AE">
              <w:rPr>
                <w:rFonts w:ascii="Arial" w:hAnsi="Arial" w:cs="Arial"/>
                <w:sz w:val="20"/>
              </w:rPr>
              <w:t xml:space="preserve"> )</w:t>
            </w:r>
            <w:proofErr w:type="gramEnd"/>
            <w:r w:rsidR="00ED0FC2" w:rsidRPr="006E18AE">
              <w:rPr>
                <w:rFonts w:ascii="Arial" w:hAnsi="Arial" w:cs="Arial"/>
                <w:sz w:val="20"/>
              </w:rPr>
              <w:t xml:space="preserve"> Sim – Justificar</w:t>
            </w:r>
            <w:r w:rsidR="004F46A1" w:rsidRPr="006E18AE">
              <w:rPr>
                <w:rFonts w:ascii="Arial" w:hAnsi="Arial" w:cs="Arial"/>
                <w:sz w:val="20"/>
              </w:rPr>
              <w:t xml:space="preserve"> abaixo</w:t>
            </w:r>
            <w:r w:rsidR="00ED0FC2" w:rsidRPr="006E18AE">
              <w:rPr>
                <w:rFonts w:ascii="Arial" w:hAnsi="Arial" w:cs="Arial"/>
                <w:sz w:val="20"/>
              </w:rPr>
              <w:t xml:space="preserve"> e </w:t>
            </w:r>
            <w:r w:rsidR="00BB2F9F" w:rsidRPr="006E18AE">
              <w:rPr>
                <w:rFonts w:ascii="Arial" w:hAnsi="Arial" w:cs="Arial"/>
                <w:sz w:val="20"/>
              </w:rPr>
              <w:t xml:space="preserve">apresentar </w:t>
            </w:r>
            <w:r w:rsidR="00ED0FC2" w:rsidRPr="006E18AE">
              <w:rPr>
                <w:rFonts w:ascii="Arial" w:hAnsi="Arial" w:cs="Arial"/>
                <w:sz w:val="20"/>
              </w:rPr>
              <w:t>a planilha</w:t>
            </w:r>
            <w:r w:rsidR="00BB2F9F" w:rsidRPr="006E18AE">
              <w:rPr>
                <w:rFonts w:ascii="Arial" w:hAnsi="Arial" w:cs="Arial"/>
                <w:sz w:val="20"/>
              </w:rPr>
              <w:t xml:space="preserve"> com os lotes</w:t>
            </w:r>
          </w:p>
          <w:p w:rsidR="00ED0FC2" w:rsidRPr="006E18AE" w:rsidRDefault="00ED0FC2" w:rsidP="006E18AE">
            <w:pPr>
              <w:pStyle w:val="Corpodetexto"/>
              <w:spacing w:after="0"/>
              <w:ind w:left="196" w:right="83"/>
              <w:rPr>
                <w:rFonts w:ascii="Arial" w:hAnsi="Arial" w:cs="Arial"/>
                <w:sz w:val="20"/>
                <w:szCs w:val="20"/>
              </w:rPr>
            </w:pPr>
          </w:p>
          <w:p w:rsidR="00ED0FC2" w:rsidRPr="006E18AE" w:rsidRDefault="00ED0FC2" w:rsidP="006E18AE">
            <w:pPr>
              <w:pStyle w:val="Corpodetexto"/>
              <w:spacing w:after="0" w:line="262" w:lineRule="auto"/>
              <w:ind w:left="200"/>
              <w:rPr>
                <w:rFonts w:ascii="Arial" w:hAnsi="Arial" w:cs="Arial"/>
                <w:sz w:val="20"/>
                <w:szCs w:val="20"/>
              </w:rPr>
            </w:pPr>
            <w:r w:rsidRPr="006E18AE">
              <w:rPr>
                <w:rFonts w:ascii="Arial" w:hAnsi="Arial" w:cs="Arial"/>
                <w:sz w:val="20"/>
                <w:szCs w:val="20"/>
              </w:rPr>
              <w:t>Justificativa:</w:t>
            </w: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ED0FC2" w:rsidRPr="006E18AE" w:rsidTr="00C42AD1">
              <w:tc>
                <w:tcPr>
                  <w:tcW w:w="9072" w:type="dxa"/>
                  <w:shd w:val="clear" w:color="auto" w:fill="auto"/>
                </w:tcPr>
                <w:p w:rsidR="00ED0FC2" w:rsidRPr="006E18AE" w:rsidRDefault="00ED0FC2" w:rsidP="00E73EF8">
                  <w:pPr>
                    <w:pStyle w:val="Corpodetexto"/>
                    <w:framePr w:hSpace="141" w:wrap="around" w:vAnchor="text" w:hAnchor="text" w:xAlign="center" w:y="1"/>
                    <w:spacing w:after="0" w:line="262" w:lineRule="auto"/>
                    <w:suppressOverlap/>
                    <w:rPr>
                      <w:rFonts w:ascii="Arial" w:hAnsi="Arial" w:cs="Arial"/>
                      <w:sz w:val="20"/>
                      <w:szCs w:val="20"/>
                    </w:rPr>
                  </w:pPr>
                </w:p>
              </w:tc>
            </w:tr>
          </w:tbl>
          <w:p w:rsidR="00ED0FC2" w:rsidRPr="006E18AE" w:rsidRDefault="00ED0FC2" w:rsidP="006E18AE">
            <w:pPr>
              <w:pStyle w:val="Corpodetexto"/>
              <w:spacing w:after="0"/>
              <w:ind w:right="85"/>
              <w:rPr>
                <w:rFonts w:ascii="Arial" w:hAnsi="Arial" w:cs="Arial"/>
                <w:color w:val="548DD4"/>
                <w:sz w:val="20"/>
                <w:szCs w:val="20"/>
              </w:rPr>
            </w:pPr>
          </w:p>
        </w:tc>
      </w:tr>
      <w:tr w:rsidR="00ED0FC2" w:rsidRPr="006E18AE" w:rsidTr="009D1CDC">
        <w:tc>
          <w:tcPr>
            <w:tcW w:w="10343" w:type="dxa"/>
            <w:tcBorders>
              <w:top w:val="single" w:sz="4" w:space="0" w:color="000000"/>
            </w:tcBorders>
            <w:shd w:val="clear" w:color="auto" w:fill="E36C0A" w:themeFill="accent6" w:themeFillShade="BF"/>
          </w:tcPr>
          <w:p w:rsidR="00ED0FC2" w:rsidRPr="006E18AE" w:rsidRDefault="00ED0FC2" w:rsidP="006E18AE">
            <w:pPr>
              <w:rPr>
                <w:rFonts w:ascii="Arial" w:hAnsi="Arial" w:cs="Arial"/>
                <w:color w:val="FFFFFF" w:themeColor="background1"/>
                <w:sz w:val="20"/>
                <w:szCs w:val="20"/>
              </w:rPr>
            </w:pPr>
            <w:r w:rsidRPr="006E18AE">
              <w:rPr>
                <w:rFonts w:ascii="Arial" w:hAnsi="Arial" w:cs="Arial"/>
                <w:color w:val="FFFFFF" w:themeColor="background1"/>
                <w:sz w:val="20"/>
                <w:szCs w:val="20"/>
              </w:rPr>
              <w:lastRenderedPageBreak/>
              <w:t>4. DOS CRITÉRIOS DE ACEITAÇÃO DA PROPOSTA</w:t>
            </w:r>
          </w:p>
        </w:tc>
      </w:tr>
      <w:tr w:rsidR="00ED0FC2" w:rsidRPr="006E18AE" w:rsidTr="009D1CDC">
        <w:tc>
          <w:tcPr>
            <w:tcW w:w="10343" w:type="dxa"/>
            <w:shd w:val="clear" w:color="auto" w:fill="auto"/>
          </w:tcPr>
          <w:p w:rsidR="00ED0FC2" w:rsidRPr="006E18AE" w:rsidRDefault="00ED0FC2" w:rsidP="006E18AE">
            <w:pPr>
              <w:pStyle w:val="PargrafodaLista"/>
              <w:ind w:left="0"/>
              <w:rPr>
                <w:rFonts w:ascii="Arial" w:hAnsi="Arial" w:cs="Arial"/>
                <w:sz w:val="20"/>
              </w:rPr>
            </w:pPr>
          </w:p>
          <w:p w:rsidR="00ED0FC2" w:rsidRPr="006E18AE" w:rsidRDefault="00ED0FC2" w:rsidP="006E18AE">
            <w:pPr>
              <w:pStyle w:val="PargrafodaLista"/>
              <w:numPr>
                <w:ilvl w:val="1"/>
                <w:numId w:val="3"/>
              </w:numPr>
              <w:ind w:left="196" w:firstLine="0"/>
              <w:contextualSpacing w:val="0"/>
              <w:rPr>
                <w:rFonts w:ascii="Arial" w:hAnsi="Arial" w:cs="Arial"/>
                <w:sz w:val="20"/>
              </w:rPr>
            </w:pPr>
            <w:r w:rsidRPr="006E18AE">
              <w:rPr>
                <w:rFonts w:ascii="Arial" w:hAnsi="Arial" w:cs="Arial"/>
                <w:sz w:val="20"/>
              </w:rPr>
              <w:t>Serão</w:t>
            </w:r>
            <w:r w:rsidRPr="006E18AE">
              <w:rPr>
                <w:rFonts w:ascii="Arial" w:hAnsi="Arial" w:cs="Arial"/>
                <w:spacing w:val="14"/>
                <w:sz w:val="20"/>
              </w:rPr>
              <w:t xml:space="preserve"> </w:t>
            </w:r>
            <w:r w:rsidRPr="006E18AE">
              <w:rPr>
                <w:rFonts w:ascii="Arial" w:hAnsi="Arial" w:cs="Arial"/>
                <w:sz w:val="20"/>
              </w:rPr>
              <w:t>exigidos</w:t>
            </w:r>
            <w:r w:rsidRPr="006E18AE">
              <w:rPr>
                <w:rFonts w:ascii="Arial" w:hAnsi="Arial" w:cs="Arial"/>
                <w:spacing w:val="14"/>
                <w:sz w:val="20"/>
              </w:rPr>
              <w:t xml:space="preserve"> </w:t>
            </w:r>
            <w:r w:rsidRPr="006E18AE">
              <w:rPr>
                <w:rFonts w:ascii="Arial" w:hAnsi="Arial" w:cs="Arial"/>
                <w:sz w:val="20"/>
              </w:rPr>
              <w:t>documentos</w:t>
            </w:r>
            <w:r w:rsidRPr="006E18AE">
              <w:rPr>
                <w:rFonts w:ascii="Arial" w:hAnsi="Arial" w:cs="Arial"/>
                <w:spacing w:val="14"/>
                <w:sz w:val="20"/>
              </w:rPr>
              <w:t xml:space="preserve"> </w:t>
            </w:r>
            <w:r w:rsidRPr="006E18AE">
              <w:rPr>
                <w:rFonts w:ascii="Arial" w:hAnsi="Arial" w:cs="Arial"/>
                <w:sz w:val="20"/>
              </w:rPr>
              <w:t>adicionais</w:t>
            </w:r>
            <w:r w:rsidRPr="006E18AE">
              <w:rPr>
                <w:rFonts w:ascii="Arial" w:hAnsi="Arial" w:cs="Arial"/>
                <w:spacing w:val="14"/>
                <w:sz w:val="20"/>
              </w:rPr>
              <w:t xml:space="preserve"> </w:t>
            </w:r>
            <w:r w:rsidRPr="006E18AE">
              <w:rPr>
                <w:rFonts w:ascii="Arial" w:hAnsi="Arial" w:cs="Arial"/>
                <w:sz w:val="20"/>
              </w:rPr>
              <w:t>juntamente</w:t>
            </w:r>
            <w:r w:rsidRPr="006E18AE">
              <w:rPr>
                <w:rFonts w:ascii="Arial" w:hAnsi="Arial" w:cs="Arial"/>
                <w:spacing w:val="14"/>
                <w:sz w:val="20"/>
              </w:rPr>
              <w:t xml:space="preserve"> </w:t>
            </w:r>
            <w:r w:rsidRPr="006E18AE">
              <w:rPr>
                <w:rFonts w:ascii="Arial" w:hAnsi="Arial" w:cs="Arial"/>
                <w:sz w:val="20"/>
              </w:rPr>
              <w:t>com</w:t>
            </w:r>
            <w:r w:rsidRPr="006E18AE">
              <w:rPr>
                <w:rFonts w:ascii="Arial" w:hAnsi="Arial" w:cs="Arial"/>
                <w:spacing w:val="14"/>
                <w:sz w:val="20"/>
              </w:rPr>
              <w:t xml:space="preserve"> </w:t>
            </w:r>
            <w:r w:rsidRPr="006E18AE">
              <w:rPr>
                <w:rFonts w:ascii="Arial" w:hAnsi="Arial" w:cs="Arial"/>
                <w:sz w:val="20"/>
              </w:rPr>
              <w:t>a</w:t>
            </w:r>
            <w:r w:rsidRPr="006E18AE">
              <w:rPr>
                <w:rFonts w:ascii="Arial" w:hAnsi="Arial" w:cs="Arial"/>
                <w:spacing w:val="15"/>
                <w:sz w:val="20"/>
              </w:rPr>
              <w:t xml:space="preserve"> </w:t>
            </w:r>
            <w:r w:rsidRPr="006E18AE">
              <w:rPr>
                <w:rFonts w:ascii="Arial" w:hAnsi="Arial" w:cs="Arial"/>
                <w:sz w:val="20"/>
              </w:rPr>
              <w:t>proposta</w:t>
            </w:r>
            <w:r w:rsidRPr="006E18AE">
              <w:rPr>
                <w:rFonts w:ascii="Arial" w:hAnsi="Arial" w:cs="Arial"/>
                <w:spacing w:val="14"/>
                <w:sz w:val="20"/>
              </w:rPr>
              <w:t xml:space="preserve"> </w:t>
            </w:r>
            <w:r w:rsidRPr="006E18AE">
              <w:rPr>
                <w:rFonts w:ascii="Arial" w:hAnsi="Arial" w:cs="Arial"/>
                <w:sz w:val="20"/>
              </w:rPr>
              <w:t>de</w:t>
            </w:r>
            <w:r w:rsidRPr="006E18AE">
              <w:rPr>
                <w:rFonts w:ascii="Arial" w:hAnsi="Arial" w:cs="Arial"/>
                <w:spacing w:val="14"/>
                <w:sz w:val="20"/>
              </w:rPr>
              <w:t xml:space="preserve"> </w:t>
            </w:r>
            <w:r w:rsidRPr="006E18AE">
              <w:rPr>
                <w:rFonts w:ascii="Arial" w:hAnsi="Arial" w:cs="Arial"/>
                <w:sz w:val="20"/>
              </w:rPr>
              <w:t>preços</w:t>
            </w:r>
            <w:r w:rsidRPr="006E18AE">
              <w:rPr>
                <w:rFonts w:ascii="Arial" w:hAnsi="Arial" w:cs="Arial"/>
                <w:spacing w:val="14"/>
                <w:sz w:val="20"/>
              </w:rPr>
              <w:t xml:space="preserve"> </w:t>
            </w:r>
            <w:r w:rsidRPr="006E18AE">
              <w:rPr>
                <w:rFonts w:ascii="Arial" w:hAnsi="Arial" w:cs="Arial"/>
                <w:sz w:val="20"/>
              </w:rPr>
              <w:t>(para</w:t>
            </w:r>
            <w:r w:rsidRPr="006E18AE">
              <w:rPr>
                <w:rFonts w:ascii="Arial" w:hAnsi="Arial" w:cs="Arial"/>
                <w:spacing w:val="14"/>
                <w:sz w:val="20"/>
              </w:rPr>
              <w:t xml:space="preserve"> </w:t>
            </w:r>
            <w:r w:rsidRPr="006E18AE">
              <w:rPr>
                <w:rFonts w:ascii="Arial" w:hAnsi="Arial" w:cs="Arial"/>
                <w:sz w:val="20"/>
              </w:rPr>
              <w:t>análise da</w:t>
            </w:r>
            <w:r w:rsidRPr="006E18AE">
              <w:rPr>
                <w:rFonts w:ascii="Arial" w:hAnsi="Arial" w:cs="Arial"/>
                <w:spacing w:val="-2"/>
                <w:sz w:val="20"/>
              </w:rPr>
              <w:t xml:space="preserve"> </w:t>
            </w:r>
            <w:r w:rsidRPr="006E18AE">
              <w:rPr>
                <w:rFonts w:ascii="Arial" w:hAnsi="Arial" w:cs="Arial"/>
                <w:sz w:val="20"/>
              </w:rPr>
              <w:t>equipe</w:t>
            </w:r>
            <w:r w:rsidRPr="006E18AE">
              <w:rPr>
                <w:rFonts w:ascii="Arial" w:hAnsi="Arial" w:cs="Arial"/>
                <w:spacing w:val="-1"/>
                <w:sz w:val="20"/>
              </w:rPr>
              <w:t xml:space="preserve"> </w:t>
            </w:r>
            <w:r w:rsidRPr="006E18AE">
              <w:rPr>
                <w:rFonts w:ascii="Arial" w:hAnsi="Arial" w:cs="Arial"/>
                <w:sz w:val="20"/>
              </w:rPr>
              <w:t>técnica</w:t>
            </w:r>
            <w:r w:rsidRPr="006E18AE">
              <w:rPr>
                <w:rFonts w:ascii="Arial" w:hAnsi="Arial" w:cs="Arial"/>
                <w:spacing w:val="-1"/>
                <w:sz w:val="20"/>
              </w:rPr>
              <w:t xml:space="preserve"> </w:t>
            </w:r>
            <w:r w:rsidRPr="006E18AE">
              <w:rPr>
                <w:rFonts w:ascii="Arial" w:hAnsi="Arial" w:cs="Arial"/>
                <w:sz w:val="20"/>
              </w:rPr>
              <w:t>na</w:t>
            </w:r>
            <w:r w:rsidRPr="006E18AE">
              <w:rPr>
                <w:rFonts w:ascii="Arial" w:hAnsi="Arial" w:cs="Arial"/>
                <w:spacing w:val="-1"/>
                <w:sz w:val="20"/>
              </w:rPr>
              <w:t xml:space="preserve"> </w:t>
            </w:r>
            <w:r w:rsidRPr="006E18AE">
              <w:rPr>
                <w:rFonts w:ascii="Arial" w:hAnsi="Arial" w:cs="Arial"/>
                <w:sz w:val="20"/>
              </w:rPr>
              <w:t>fase</w:t>
            </w:r>
            <w:r w:rsidRPr="006E18AE">
              <w:rPr>
                <w:rFonts w:ascii="Arial" w:hAnsi="Arial" w:cs="Arial"/>
                <w:spacing w:val="-1"/>
                <w:sz w:val="20"/>
              </w:rPr>
              <w:t xml:space="preserve"> </w:t>
            </w:r>
            <w:r w:rsidRPr="006E18AE">
              <w:rPr>
                <w:rFonts w:ascii="Arial" w:hAnsi="Arial" w:cs="Arial"/>
                <w:sz w:val="20"/>
              </w:rPr>
              <w:t>de</w:t>
            </w:r>
            <w:r w:rsidRPr="006E18AE">
              <w:rPr>
                <w:rFonts w:ascii="Arial" w:hAnsi="Arial" w:cs="Arial"/>
                <w:spacing w:val="-1"/>
                <w:sz w:val="20"/>
              </w:rPr>
              <w:t xml:space="preserve"> </w:t>
            </w:r>
            <w:r w:rsidRPr="006E18AE">
              <w:rPr>
                <w:rFonts w:ascii="Arial" w:hAnsi="Arial" w:cs="Arial"/>
                <w:sz w:val="20"/>
              </w:rPr>
              <w:t>julgamento</w:t>
            </w:r>
            <w:r w:rsidRPr="006E18AE">
              <w:rPr>
                <w:rFonts w:ascii="Arial" w:hAnsi="Arial" w:cs="Arial"/>
                <w:spacing w:val="-2"/>
                <w:sz w:val="20"/>
              </w:rPr>
              <w:t xml:space="preserve"> </w:t>
            </w:r>
            <w:r w:rsidRPr="006E18AE">
              <w:rPr>
                <w:rFonts w:ascii="Arial" w:hAnsi="Arial" w:cs="Arial"/>
                <w:sz w:val="20"/>
              </w:rPr>
              <w:t>da</w:t>
            </w:r>
            <w:r w:rsidRPr="006E18AE">
              <w:rPr>
                <w:rFonts w:ascii="Arial" w:hAnsi="Arial" w:cs="Arial"/>
                <w:spacing w:val="-1"/>
                <w:sz w:val="20"/>
              </w:rPr>
              <w:t xml:space="preserve"> </w:t>
            </w:r>
            <w:r w:rsidRPr="006E18AE">
              <w:rPr>
                <w:rFonts w:ascii="Arial" w:hAnsi="Arial" w:cs="Arial"/>
                <w:sz w:val="20"/>
              </w:rPr>
              <w:t>proposta</w:t>
            </w:r>
            <w:r w:rsidRPr="006E18AE">
              <w:rPr>
                <w:rFonts w:ascii="Arial" w:hAnsi="Arial" w:cs="Arial"/>
                <w:spacing w:val="-2"/>
                <w:sz w:val="20"/>
              </w:rPr>
              <w:t xml:space="preserve"> </w:t>
            </w:r>
            <w:r w:rsidRPr="006E18AE">
              <w:rPr>
                <w:rFonts w:ascii="Arial" w:hAnsi="Arial" w:cs="Arial"/>
                <w:sz w:val="20"/>
              </w:rPr>
              <w:t>final de</w:t>
            </w:r>
            <w:r w:rsidRPr="006E18AE">
              <w:rPr>
                <w:rFonts w:ascii="Arial" w:hAnsi="Arial" w:cs="Arial"/>
                <w:spacing w:val="-2"/>
                <w:sz w:val="20"/>
              </w:rPr>
              <w:t xml:space="preserve"> </w:t>
            </w:r>
            <w:r w:rsidRPr="006E18AE">
              <w:rPr>
                <w:rFonts w:ascii="Arial" w:hAnsi="Arial" w:cs="Arial"/>
                <w:sz w:val="20"/>
              </w:rPr>
              <w:t>preços):</w:t>
            </w:r>
          </w:p>
          <w:p w:rsidR="00ED0FC2" w:rsidRPr="006E18AE" w:rsidRDefault="00AF767B" w:rsidP="006E18AE">
            <w:pPr>
              <w:pStyle w:val="Corpodetexto"/>
              <w:spacing w:after="0"/>
              <w:ind w:left="196"/>
              <w:rPr>
                <w:rFonts w:ascii="Arial" w:hAnsi="Arial" w:cs="Arial"/>
                <w:sz w:val="20"/>
                <w:szCs w:val="20"/>
              </w:rPr>
            </w:pPr>
            <w:proofErr w:type="gramStart"/>
            <w:r w:rsidRPr="006E18AE">
              <w:rPr>
                <w:rFonts w:ascii="Arial" w:hAnsi="Arial" w:cs="Arial"/>
                <w:spacing w:val="-1"/>
                <w:sz w:val="20"/>
                <w:szCs w:val="20"/>
              </w:rPr>
              <w:t>(</w:t>
            </w:r>
            <w:r w:rsidR="004C1647" w:rsidRPr="006E18AE">
              <w:rPr>
                <w:rFonts w:ascii="Arial" w:hAnsi="Arial" w:cs="Arial"/>
                <w:spacing w:val="-1"/>
                <w:sz w:val="20"/>
                <w:szCs w:val="20"/>
              </w:rPr>
              <w:t xml:space="preserve">  </w:t>
            </w:r>
            <w:r w:rsidR="00ED0FC2" w:rsidRPr="006E18AE">
              <w:rPr>
                <w:rFonts w:ascii="Arial" w:hAnsi="Arial" w:cs="Arial"/>
                <w:spacing w:val="-1"/>
                <w:sz w:val="20"/>
                <w:szCs w:val="20"/>
              </w:rPr>
              <w:t>)</w:t>
            </w:r>
            <w:proofErr w:type="gramEnd"/>
            <w:r w:rsidR="00ED0FC2" w:rsidRPr="006E18AE">
              <w:rPr>
                <w:rFonts w:ascii="Arial" w:hAnsi="Arial" w:cs="Arial"/>
                <w:spacing w:val="-1"/>
                <w:sz w:val="20"/>
                <w:szCs w:val="20"/>
              </w:rPr>
              <w:t xml:space="preserve"> Não</w:t>
            </w:r>
          </w:p>
          <w:p w:rsidR="00ED0FC2" w:rsidRPr="006E18AE" w:rsidRDefault="004C1647" w:rsidP="006E18AE">
            <w:pPr>
              <w:pStyle w:val="PargrafodaLista"/>
              <w:ind w:left="196"/>
              <w:rPr>
                <w:rFonts w:ascii="Arial" w:hAnsi="Arial" w:cs="Arial"/>
                <w:sz w:val="20"/>
              </w:rPr>
            </w:pPr>
            <w:r w:rsidRPr="006E18AE">
              <w:rPr>
                <w:rFonts w:ascii="Arial" w:hAnsi="Arial" w:cs="Arial"/>
                <w:sz w:val="20"/>
              </w:rPr>
              <w:t>(X</w:t>
            </w:r>
            <w:r w:rsidR="00ED0FC2" w:rsidRPr="006E18AE">
              <w:rPr>
                <w:rFonts w:ascii="Arial" w:hAnsi="Arial" w:cs="Arial"/>
                <w:sz w:val="20"/>
              </w:rPr>
              <w:t>) Sim</w:t>
            </w:r>
          </w:p>
          <w:p w:rsidR="00ED0FC2" w:rsidRPr="006E18AE" w:rsidRDefault="00ED0FC2" w:rsidP="006E18AE">
            <w:pPr>
              <w:pStyle w:val="PargrafodaLista"/>
              <w:ind w:left="196"/>
              <w:rPr>
                <w:rFonts w:ascii="Arial" w:hAnsi="Arial" w:cs="Arial"/>
                <w:sz w:val="20"/>
              </w:rPr>
            </w:pPr>
          </w:p>
          <w:p w:rsidR="00ED0FC2" w:rsidRPr="006E18AE" w:rsidRDefault="00ED0FC2" w:rsidP="006E18AE">
            <w:pPr>
              <w:pStyle w:val="PargrafodaLista"/>
              <w:ind w:left="0"/>
              <w:rPr>
                <w:rFonts w:ascii="Arial" w:hAnsi="Arial" w:cs="Arial"/>
                <w:sz w:val="20"/>
              </w:rPr>
            </w:pPr>
            <w:r w:rsidRPr="006E18AE">
              <w:rPr>
                <w:rFonts w:ascii="Arial" w:hAnsi="Arial" w:cs="Arial"/>
                <w:sz w:val="20"/>
              </w:rPr>
              <w:t>Se sim, quais?</w:t>
            </w:r>
          </w:p>
          <w:p w:rsidR="004C1647" w:rsidRPr="006E18AE" w:rsidRDefault="004C1647" w:rsidP="006E18AE">
            <w:pPr>
              <w:pStyle w:val="PargrafodaLista"/>
              <w:ind w:left="0"/>
              <w:rPr>
                <w:rFonts w:ascii="Arial" w:hAnsi="Arial" w:cs="Arial"/>
                <w:sz w:val="20"/>
              </w:rPr>
            </w:pP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ED0FC2" w:rsidRPr="006E18AE" w:rsidTr="00C42AD1">
              <w:tc>
                <w:tcPr>
                  <w:tcW w:w="9072" w:type="dxa"/>
                  <w:shd w:val="clear" w:color="auto" w:fill="auto"/>
                </w:tcPr>
                <w:p w:rsidR="006A5265" w:rsidRPr="006E18AE" w:rsidRDefault="006A5265" w:rsidP="00E73EF8">
                  <w:pPr>
                    <w:pStyle w:val="NormalWeb"/>
                    <w:framePr w:hSpace="141" w:wrap="around" w:vAnchor="text" w:hAnchor="text" w:xAlign="center" w:y="1"/>
                    <w:suppressAutoHyphens/>
                    <w:suppressOverlap/>
                    <w:rPr>
                      <w:rFonts w:ascii="Arial" w:hAnsi="Arial" w:cs="Arial"/>
                      <w:sz w:val="20"/>
                      <w:szCs w:val="20"/>
                    </w:rPr>
                  </w:pPr>
                  <w:r w:rsidRPr="006E18AE">
                    <w:rPr>
                      <w:rFonts w:ascii="Arial" w:hAnsi="Arial" w:cs="Arial"/>
                      <w:sz w:val="20"/>
                      <w:szCs w:val="20"/>
                    </w:rPr>
                    <w:t>Será exigida a apresentação de ficha técnica dos suplementos alimentares ofertados para análise e aprovação da equipe técnica da Secretaria Municipal de Saúde, visando verificar a conformidade dos produtos com as especificações nutricionais e qualitativas previstas neste Termo de Referência.</w:t>
                  </w:r>
                </w:p>
                <w:p w:rsidR="006A5265" w:rsidRPr="006E18AE" w:rsidRDefault="006A5265" w:rsidP="00E73EF8">
                  <w:pPr>
                    <w:pStyle w:val="NormalWeb"/>
                    <w:framePr w:hSpace="141" w:wrap="around" w:vAnchor="text" w:hAnchor="text" w:xAlign="center" w:y="1"/>
                    <w:suppressAutoHyphens/>
                    <w:suppressOverlap/>
                    <w:rPr>
                      <w:rFonts w:ascii="Arial" w:hAnsi="Arial" w:cs="Arial"/>
                      <w:sz w:val="20"/>
                      <w:szCs w:val="20"/>
                    </w:rPr>
                  </w:pPr>
                  <w:r w:rsidRPr="006E18AE">
                    <w:rPr>
                      <w:rFonts w:ascii="Arial" w:hAnsi="Arial" w:cs="Arial"/>
                      <w:sz w:val="20"/>
                      <w:szCs w:val="20"/>
                    </w:rPr>
                    <w:t>A ficha técnica deverá conter, no mínimo, informações referentes à composição nutricional, fórmula, ingredientes, indicação de uso, faixa etária, valor nutricional, modo de preparo (quando aplicável), prazo de validade, informações sobre alergênicos, fabricante e demais características necessárias à avaliação técnica do produto.</w:t>
                  </w:r>
                </w:p>
                <w:p w:rsidR="00ED0FC2" w:rsidRPr="006E18AE" w:rsidRDefault="006A5265" w:rsidP="00E73EF8">
                  <w:pPr>
                    <w:pStyle w:val="NormalWeb"/>
                    <w:framePr w:hSpace="141" w:wrap="around" w:vAnchor="text" w:hAnchor="text" w:xAlign="center" w:y="1"/>
                    <w:suppressAutoHyphens/>
                    <w:suppressOverlap/>
                    <w:rPr>
                      <w:rFonts w:ascii="Arial" w:hAnsi="Arial" w:cs="Arial"/>
                      <w:sz w:val="20"/>
                      <w:szCs w:val="20"/>
                    </w:rPr>
                  </w:pPr>
                  <w:r w:rsidRPr="006E18AE">
                    <w:rPr>
                      <w:rFonts w:ascii="Arial" w:hAnsi="Arial" w:cs="Arial"/>
                      <w:sz w:val="20"/>
                      <w:szCs w:val="20"/>
                    </w:rPr>
                    <w:t>A exigência tem por finalidade assegurar a qualidade, segurança e adequação dos suplementos alimentares às necessidades dos pacientes atendidos pela rede municipal de saúde.</w:t>
                  </w:r>
                </w:p>
              </w:tc>
            </w:tr>
          </w:tbl>
          <w:p w:rsidR="00ED0FC2" w:rsidRPr="006E18AE" w:rsidRDefault="00ED0FC2" w:rsidP="006E18AE">
            <w:pPr>
              <w:keepNext/>
              <w:rPr>
                <w:rFonts w:ascii="Arial" w:hAnsi="Arial" w:cs="Arial"/>
                <w:color w:val="548DD4"/>
                <w:sz w:val="20"/>
                <w:szCs w:val="20"/>
                <w:lang w:val="pt-PT"/>
              </w:rPr>
            </w:pPr>
          </w:p>
          <w:p w:rsidR="00ED0FC2" w:rsidRPr="006E18AE" w:rsidRDefault="00ED0FC2" w:rsidP="006E18AE">
            <w:pPr>
              <w:pStyle w:val="PargrafodaLista"/>
              <w:numPr>
                <w:ilvl w:val="1"/>
                <w:numId w:val="3"/>
              </w:numPr>
              <w:tabs>
                <w:tab w:val="left" w:pos="196"/>
              </w:tabs>
              <w:ind w:left="196" w:firstLine="0"/>
              <w:contextualSpacing w:val="0"/>
              <w:rPr>
                <w:rFonts w:ascii="Arial" w:hAnsi="Arial" w:cs="Arial"/>
                <w:sz w:val="20"/>
              </w:rPr>
            </w:pPr>
            <w:r w:rsidRPr="006E18AE">
              <w:rPr>
                <w:rFonts w:ascii="Arial" w:hAnsi="Arial" w:cs="Arial"/>
                <w:sz w:val="20"/>
              </w:rPr>
              <w:t xml:space="preserve">Será exigido amostra </w:t>
            </w:r>
            <w:proofErr w:type="gramStart"/>
            <w:r w:rsidRPr="006E18AE">
              <w:rPr>
                <w:rFonts w:ascii="Arial" w:hAnsi="Arial" w:cs="Arial"/>
                <w:sz w:val="20"/>
              </w:rPr>
              <w:t>do(</w:t>
            </w:r>
            <w:proofErr w:type="gramEnd"/>
            <w:r w:rsidRPr="006E18AE">
              <w:rPr>
                <w:rFonts w:ascii="Arial" w:hAnsi="Arial" w:cs="Arial"/>
                <w:sz w:val="20"/>
              </w:rPr>
              <w:t>s) produto(s)/demonstração do(s) serviço(s):</w:t>
            </w:r>
          </w:p>
          <w:p w:rsidR="00ED0FC2" w:rsidRPr="006E18AE" w:rsidRDefault="00AF767B" w:rsidP="006E18AE">
            <w:pPr>
              <w:pStyle w:val="Corpodetexto"/>
              <w:tabs>
                <w:tab w:val="left" w:pos="196"/>
              </w:tabs>
              <w:spacing w:after="0"/>
              <w:ind w:left="196"/>
              <w:rPr>
                <w:rFonts w:ascii="Arial" w:hAnsi="Arial" w:cs="Arial"/>
                <w:sz w:val="20"/>
                <w:szCs w:val="20"/>
              </w:rPr>
            </w:pPr>
            <w:proofErr w:type="gramStart"/>
            <w:r w:rsidRPr="006E18AE">
              <w:rPr>
                <w:rFonts w:ascii="Arial" w:hAnsi="Arial" w:cs="Arial"/>
                <w:spacing w:val="-1"/>
                <w:sz w:val="20"/>
                <w:szCs w:val="20"/>
              </w:rPr>
              <w:t>(</w:t>
            </w:r>
            <w:r w:rsidR="004C1647" w:rsidRPr="006E18AE">
              <w:rPr>
                <w:rFonts w:ascii="Arial" w:hAnsi="Arial" w:cs="Arial"/>
                <w:spacing w:val="-1"/>
                <w:sz w:val="20"/>
                <w:szCs w:val="20"/>
              </w:rPr>
              <w:t>X</w:t>
            </w:r>
            <w:r w:rsidR="00761E3A" w:rsidRPr="006E18AE">
              <w:rPr>
                <w:rFonts w:ascii="Arial" w:hAnsi="Arial" w:cs="Arial"/>
                <w:spacing w:val="-1"/>
                <w:sz w:val="20"/>
                <w:szCs w:val="20"/>
              </w:rPr>
              <w:t xml:space="preserve">) </w:t>
            </w:r>
            <w:r w:rsidR="00ED0FC2" w:rsidRPr="006E18AE">
              <w:rPr>
                <w:rFonts w:ascii="Arial" w:hAnsi="Arial" w:cs="Arial"/>
                <w:spacing w:val="-1"/>
                <w:sz w:val="20"/>
                <w:szCs w:val="20"/>
              </w:rPr>
              <w:t>Não</w:t>
            </w:r>
            <w:proofErr w:type="gramEnd"/>
          </w:p>
          <w:p w:rsidR="00ED0FC2" w:rsidRPr="006E18AE" w:rsidRDefault="00AF767B" w:rsidP="006E18AE">
            <w:pPr>
              <w:pStyle w:val="PargrafodaLista"/>
              <w:tabs>
                <w:tab w:val="left" w:pos="196"/>
              </w:tabs>
              <w:ind w:left="196"/>
              <w:rPr>
                <w:rFonts w:ascii="Arial" w:hAnsi="Arial" w:cs="Arial"/>
                <w:sz w:val="20"/>
              </w:rPr>
            </w:pPr>
            <w:proofErr w:type="gramStart"/>
            <w:r w:rsidRPr="006E18AE">
              <w:rPr>
                <w:rFonts w:ascii="Arial" w:hAnsi="Arial" w:cs="Arial"/>
                <w:sz w:val="20"/>
              </w:rPr>
              <w:t xml:space="preserve">( </w:t>
            </w:r>
            <w:r w:rsidR="00ED0FC2" w:rsidRPr="006E18AE">
              <w:rPr>
                <w:rFonts w:ascii="Arial" w:hAnsi="Arial" w:cs="Arial"/>
                <w:sz w:val="20"/>
              </w:rPr>
              <w:t xml:space="preserve"> )</w:t>
            </w:r>
            <w:proofErr w:type="gramEnd"/>
            <w:r w:rsidR="00ED0FC2" w:rsidRPr="006E18AE">
              <w:rPr>
                <w:rFonts w:ascii="Arial" w:hAnsi="Arial" w:cs="Arial"/>
                <w:sz w:val="20"/>
              </w:rPr>
              <w:t xml:space="preserve"> Sim</w:t>
            </w:r>
          </w:p>
          <w:p w:rsidR="00ED0FC2" w:rsidRPr="006E18AE" w:rsidRDefault="00ED0FC2" w:rsidP="006E18AE">
            <w:pPr>
              <w:pStyle w:val="PargrafodaLista"/>
              <w:tabs>
                <w:tab w:val="left" w:pos="196"/>
              </w:tabs>
              <w:ind w:left="196"/>
              <w:rPr>
                <w:rFonts w:ascii="Arial" w:hAnsi="Arial" w:cs="Arial"/>
                <w:sz w:val="20"/>
              </w:rPr>
            </w:pPr>
          </w:p>
          <w:p w:rsidR="00ED0FC2" w:rsidRPr="006E18AE" w:rsidRDefault="00ED0FC2" w:rsidP="006E18AE">
            <w:pPr>
              <w:pStyle w:val="PargrafodaLista"/>
              <w:ind w:left="196"/>
              <w:rPr>
                <w:rFonts w:ascii="Arial" w:hAnsi="Arial" w:cs="Arial"/>
                <w:sz w:val="20"/>
              </w:rPr>
            </w:pPr>
            <w:r w:rsidRPr="006E18AE">
              <w:rPr>
                <w:rFonts w:ascii="Arial" w:hAnsi="Arial" w:cs="Arial"/>
                <w:sz w:val="20"/>
              </w:rPr>
              <w:t>Se sim:</w:t>
            </w:r>
          </w:p>
          <w:p w:rsidR="00ED0FC2" w:rsidRPr="006E18AE" w:rsidRDefault="00ED0FC2" w:rsidP="006E18AE">
            <w:pPr>
              <w:pStyle w:val="TableParagraph"/>
              <w:tabs>
                <w:tab w:val="left" w:pos="4902"/>
              </w:tabs>
              <w:spacing w:line="343" w:lineRule="auto"/>
              <w:ind w:left="196" w:right="607"/>
              <w:jc w:val="both"/>
              <w:rPr>
                <w:sz w:val="20"/>
                <w:szCs w:val="20"/>
              </w:rPr>
            </w:pPr>
            <w:r w:rsidRPr="006E18AE">
              <w:rPr>
                <w:sz w:val="20"/>
                <w:szCs w:val="20"/>
              </w:rPr>
              <w:t>Prazo</w:t>
            </w:r>
            <w:r w:rsidRPr="006E18AE">
              <w:rPr>
                <w:spacing w:val="-3"/>
                <w:sz w:val="20"/>
                <w:szCs w:val="20"/>
              </w:rPr>
              <w:t xml:space="preserve"> </w:t>
            </w:r>
            <w:r w:rsidRPr="006E18AE">
              <w:rPr>
                <w:sz w:val="20"/>
                <w:szCs w:val="20"/>
              </w:rPr>
              <w:t>para</w:t>
            </w:r>
            <w:r w:rsidRPr="006E18AE">
              <w:rPr>
                <w:spacing w:val="-4"/>
                <w:sz w:val="20"/>
                <w:szCs w:val="20"/>
              </w:rPr>
              <w:t xml:space="preserve"> </w:t>
            </w:r>
            <w:r w:rsidRPr="006E18AE">
              <w:rPr>
                <w:sz w:val="20"/>
                <w:szCs w:val="20"/>
              </w:rPr>
              <w:t>apresentação:</w:t>
            </w:r>
            <w:r w:rsidR="00761E3A" w:rsidRPr="006E18AE">
              <w:rPr>
                <w:sz w:val="20"/>
                <w:szCs w:val="20"/>
              </w:rPr>
              <w:t xml:space="preserve"> O prazo para apresentação </w:t>
            </w:r>
          </w:p>
          <w:p w:rsidR="00ED0FC2" w:rsidRPr="006E18AE" w:rsidRDefault="00ED0FC2" w:rsidP="006E18AE">
            <w:pPr>
              <w:pStyle w:val="TableParagraph"/>
              <w:tabs>
                <w:tab w:val="left" w:pos="4902"/>
              </w:tabs>
              <w:spacing w:line="343" w:lineRule="auto"/>
              <w:ind w:left="196" w:right="607"/>
              <w:jc w:val="both"/>
              <w:rPr>
                <w:sz w:val="20"/>
                <w:szCs w:val="20"/>
              </w:rPr>
            </w:pPr>
            <w:r w:rsidRPr="006E18AE">
              <w:rPr>
                <w:sz w:val="20"/>
                <w:szCs w:val="20"/>
              </w:rPr>
              <w:t>Quantidade de amostras: ________________</w:t>
            </w:r>
          </w:p>
          <w:p w:rsidR="00ED0FC2" w:rsidRPr="006E18AE" w:rsidRDefault="00ED0FC2" w:rsidP="006E18AE">
            <w:pPr>
              <w:pStyle w:val="TableParagraph"/>
              <w:tabs>
                <w:tab w:val="left" w:pos="4902"/>
              </w:tabs>
              <w:spacing w:line="343" w:lineRule="auto"/>
              <w:ind w:left="196" w:right="607"/>
              <w:jc w:val="both"/>
              <w:rPr>
                <w:sz w:val="20"/>
                <w:szCs w:val="20"/>
              </w:rPr>
            </w:pPr>
            <w:r w:rsidRPr="006E18AE">
              <w:rPr>
                <w:sz w:val="20"/>
                <w:szCs w:val="20"/>
              </w:rPr>
              <w:t>Responsável pela análise das amostras: _________________________</w:t>
            </w:r>
          </w:p>
          <w:p w:rsidR="00ED0FC2" w:rsidRPr="006E18AE" w:rsidRDefault="00ED0FC2" w:rsidP="006E18AE">
            <w:pPr>
              <w:pStyle w:val="TableParagraph"/>
              <w:tabs>
                <w:tab w:val="left" w:pos="4902"/>
              </w:tabs>
              <w:spacing w:line="343" w:lineRule="auto"/>
              <w:ind w:left="196" w:right="607"/>
              <w:jc w:val="both"/>
              <w:rPr>
                <w:sz w:val="20"/>
                <w:szCs w:val="20"/>
              </w:rPr>
            </w:pPr>
            <w:r w:rsidRPr="006E18AE">
              <w:rPr>
                <w:sz w:val="20"/>
                <w:szCs w:val="20"/>
              </w:rPr>
              <w:lastRenderedPageBreak/>
              <w:t>Local da entrega das amostras: ______________________________</w:t>
            </w:r>
          </w:p>
          <w:p w:rsidR="00ED0FC2" w:rsidRPr="006E18AE" w:rsidRDefault="00ED0FC2" w:rsidP="006E18AE">
            <w:pPr>
              <w:pStyle w:val="PargrafodaLista"/>
              <w:tabs>
                <w:tab w:val="left" w:pos="1908"/>
              </w:tabs>
              <w:spacing w:line="213" w:lineRule="exact"/>
              <w:ind w:left="851"/>
              <w:rPr>
                <w:rFonts w:ascii="Arial" w:hAnsi="Arial" w:cs="Arial"/>
                <w:sz w:val="20"/>
              </w:rPr>
            </w:pPr>
          </w:p>
          <w:p w:rsidR="00ED0FC2" w:rsidRPr="006E18AE" w:rsidRDefault="00ED0FC2" w:rsidP="006E18AE">
            <w:pPr>
              <w:pStyle w:val="PargrafodaLista"/>
              <w:tabs>
                <w:tab w:val="left" w:pos="1908"/>
              </w:tabs>
              <w:spacing w:line="213" w:lineRule="exact"/>
              <w:ind w:left="196"/>
              <w:rPr>
                <w:rFonts w:ascii="Arial" w:hAnsi="Arial" w:cs="Arial"/>
                <w:sz w:val="20"/>
              </w:rPr>
            </w:pPr>
            <w:r w:rsidRPr="006E18AE">
              <w:rPr>
                <w:rFonts w:ascii="Arial" w:hAnsi="Arial" w:cs="Arial"/>
                <w:sz w:val="20"/>
              </w:rPr>
              <w:t>Condições</w:t>
            </w:r>
            <w:r w:rsidRPr="006E18AE">
              <w:rPr>
                <w:rFonts w:ascii="Arial" w:hAnsi="Arial" w:cs="Arial"/>
                <w:spacing w:val="1"/>
                <w:sz w:val="20"/>
              </w:rPr>
              <w:t xml:space="preserve"> </w:t>
            </w:r>
            <w:r w:rsidRPr="006E18AE">
              <w:rPr>
                <w:rFonts w:ascii="Arial" w:hAnsi="Arial" w:cs="Arial"/>
                <w:sz w:val="20"/>
              </w:rPr>
              <w:t>e critérios</w:t>
            </w:r>
            <w:r w:rsidRPr="006E18AE">
              <w:rPr>
                <w:rFonts w:ascii="Arial" w:hAnsi="Arial" w:cs="Arial"/>
                <w:spacing w:val="2"/>
                <w:sz w:val="20"/>
              </w:rPr>
              <w:t xml:space="preserve"> </w:t>
            </w:r>
            <w:r w:rsidRPr="006E18AE">
              <w:rPr>
                <w:rFonts w:ascii="Arial" w:hAnsi="Arial" w:cs="Arial"/>
                <w:sz w:val="20"/>
              </w:rPr>
              <w:t>de</w:t>
            </w:r>
            <w:r w:rsidRPr="006E18AE">
              <w:rPr>
                <w:rFonts w:ascii="Arial" w:hAnsi="Arial" w:cs="Arial"/>
                <w:spacing w:val="2"/>
                <w:sz w:val="20"/>
              </w:rPr>
              <w:t xml:space="preserve"> </w:t>
            </w:r>
            <w:r w:rsidRPr="006E18AE">
              <w:rPr>
                <w:rFonts w:ascii="Arial" w:hAnsi="Arial" w:cs="Arial"/>
                <w:sz w:val="20"/>
              </w:rPr>
              <w:t>avaliação</w:t>
            </w:r>
            <w:r w:rsidRPr="006E18AE">
              <w:rPr>
                <w:rFonts w:ascii="Arial" w:hAnsi="Arial" w:cs="Arial"/>
                <w:spacing w:val="2"/>
                <w:sz w:val="20"/>
              </w:rPr>
              <w:t xml:space="preserve"> </w:t>
            </w:r>
            <w:r w:rsidRPr="006E18AE">
              <w:rPr>
                <w:rFonts w:ascii="Arial" w:hAnsi="Arial" w:cs="Arial"/>
                <w:sz w:val="20"/>
              </w:rPr>
              <w:t>e julgamento</w:t>
            </w:r>
            <w:r w:rsidRPr="006E18AE">
              <w:rPr>
                <w:rFonts w:ascii="Arial" w:hAnsi="Arial" w:cs="Arial"/>
                <w:spacing w:val="5"/>
                <w:sz w:val="20"/>
              </w:rPr>
              <w:t xml:space="preserve"> </w:t>
            </w:r>
            <w:r w:rsidRPr="006E18AE">
              <w:rPr>
                <w:rFonts w:ascii="Arial" w:hAnsi="Arial" w:cs="Arial"/>
                <w:sz w:val="20"/>
              </w:rPr>
              <w:t>da</w:t>
            </w:r>
            <w:r w:rsidRPr="006E18AE">
              <w:rPr>
                <w:rFonts w:ascii="Arial" w:hAnsi="Arial" w:cs="Arial"/>
                <w:spacing w:val="1"/>
                <w:sz w:val="20"/>
              </w:rPr>
              <w:t xml:space="preserve"> </w:t>
            </w:r>
            <w:r w:rsidRPr="006E18AE">
              <w:rPr>
                <w:rFonts w:ascii="Arial" w:hAnsi="Arial" w:cs="Arial"/>
                <w:sz w:val="20"/>
              </w:rPr>
              <w:t>amostra:</w:t>
            </w:r>
          </w:p>
          <w:p w:rsidR="00ED0FC2" w:rsidRPr="006E18AE" w:rsidRDefault="00ED0FC2" w:rsidP="006E18AE">
            <w:pPr>
              <w:pStyle w:val="PargrafodaLista"/>
              <w:tabs>
                <w:tab w:val="left" w:pos="1908"/>
              </w:tabs>
              <w:spacing w:line="213" w:lineRule="exact"/>
              <w:ind w:left="196"/>
              <w:rPr>
                <w:rFonts w:ascii="Arial" w:hAnsi="Arial" w:cs="Arial"/>
                <w:sz w:val="20"/>
              </w:rPr>
            </w:pPr>
          </w:p>
          <w:tbl>
            <w:tblPr>
              <w:tblW w:w="8509" w:type="dxa"/>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422"/>
              <w:gridCol w:w="6237"/>
            </w:tblGrid>
            <w:tr w:rsidR="00ED0FC2" w:rsidRPr="006E18AE" w:rsidTr="00C42AD1">
              <w:tc>
                <w:tcPr>
                  <w:tcW w:w="850"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r w:rsidRPr="006E18AE">
                    <w:rPr>
                      <w:rFonts w:ascii="Arial" w:hAnsi="Arial" w:cs="Arial"/>
                      <w:sz w:val="20"/>
                    </w:rPr>
                    <w:t>Item</w:t>
                  </w:r>
                </w:p>
              </w:tc>
              <w:tc>
                <w:tcPr>
                  <w:tcW w:w="1422"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r w:rsidRPr="006E18AE">
                    <w:rPr>
                      <w:rFonts w:ascii="Arial" w:hAnsi="Arial" w:cs="Arial"/>
                      <w:sz w:val="20"/>
                    </w:rPr>
                    <w:t>Código</w:t>
                  </w:r>
                </w:p>
              </w:tc>
              <w:tc>
                <w:tcPr>
                  <w:tcW w:w="6237"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r w:rsidRPr="006E18AE">
                    <w:rPr>
                      <w:rFonts w:ascii="Arial" w:hAnsi="Arial" w:cs="Arial"/>
                      <w:sz w:val="20"/>
                    </w:rPr>
                    <w:t>Critério de avaliação das amostras/protótipos</w:t>
                  </w:r>
                </w:p>
              </w:tc>
            </w:tr>
            <w:tr w:rsidR="00ED0FC2" w:rsidRPr="006E18AE" w:rsidTr="00C42AD1">
              <w:tc>
                <w:tcPr>
                  <w:tcW w:w="850"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p>
              </w:tc>
              <w:tc>
                <w:tcPr>
                  <w:tcW w:w="1422"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p>
              </w:tc>
              <w:tc>
                <w:tcPr>
                  <w:tcW w:w="6237"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p>
              </w:tc>
            </w:tr>
            <w:tr w:rsidR="00ED0FC2" w:rsidRPr="006E18AE" w:rsidTr="00C42AD1">
              <w:tc>
                <w:tcPr>
                  <w:tcW w:w="850"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p>
              </w:tc>
              <w:tc>
                <w:tcPr>
                  <w:tcW w:w="1422"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p>
              </w:tc>
              <w:tc>
                <w:tcPr>
                  <w:tcW w:w="6237"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p>
              </w:tc>
            </w:tr>
            <w:tr w:rsidR="00ED0FC2" w:rsidRPr="006E18AE" w:rsidTr="00C42AD1">
              <w:tc>
                <w:tcPr>
                  <w:tcW w:w="850"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p>
              </w:tc>
              <w:tc>
                <w:tcPr>
                  <w:tcW w:w="1422"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p>
              </w:tc>
              <w:tc>
                <w:tcPr>
                  <w:tcW w:w="6237"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p>
              </w:tc>
            </w:tr>
          </w:tbl>
          <w:p w:rsidR="00ED0FC2" w:rsidRPr="006E18AE" w:rsidRDefault="00ED0FC2" w:rsidP="006E18AE">
            <w:pPr>
              <w:pStyle w:val="PargrafodaLista"/>
              <w:tabs>
                <w:tab w:val="left" w:pos="1908"/>
              </w:tabs>
              <w:spacing w:line="213" w:lineRule="exact"/>
              <w:ind w:left="851"/>
              <w:rPr>
                <w:rFonts w:ascii="Arial" w:hAnsi="Arial" w:cs="Arial"/>
                <w:sz w:val="20"/>
              </w:rPr>
            </w:pPr>
          </w:p>
          <w:p w:rsidR="00ED0FC2" w:rsidRPr="006E18AE" w:rsidRDefault="00ED0FC2" w:rsidP="006E18AE">
            <w:pPr>
              <w:keepNext/>
              <w:ind w:left="196" w:right="228"/>
              <w:rPr>
                <w:rFonts w:ascii="Arial" w:hAnsi="Arial" w:cs="Arial"/>
                <w:color w:val="000000" w:themeColor="text1"/>
                <w:sz w:val="20"/>
                <w:szCs w:val="20"/>
              </w:rPr>
            </w:pPr>
            <w:r w:rsidRPr="006E18AE">
              <w:rPr>
                <w:rFonts w:ascii="Arial" w:hAnsi="Arial" w:cs="Arial"/>
                <w:color w:val="000000" w:themeColor="text1"/>
                <w:sz w:val="20"/>
                <w:szCs w:val="20"/>
              </w:rPr>
              <w:t>OBS: verificar com cautela a forma e os critérios que serão adotados para a aceitabilidade da amostra apresentada, exigir amostra, somente quando essencial para aferição do produto ou serviço em relação às especificações exigidas.</w:t>
            </w:r>
          </w:p>
          <w:p w:rsidR="00ED0FC2" w:rsidRPr="006E18AE" w:rsidRDefault="00ED0FC2" w:rsidP="006E18AE">
            <w:pPr>
              <w:keepNext/>
              <w:rPr>
                <w:rFonts w:ascii="Arial" w:hAnsi="Arial" w:cs="Arial"/>
                <w:color w:val="548DD4"/>
                <w:sz w:val="20"/>
                <w:szCs w:val="20"/>
              </w:rPr>
            </w:pPr>
          </w:p>
          <w:p w:rsidR="00ED0FC2" w:rsidRPr="006E18AE" w:rsidRDefault="00ED0FC2" w:rsidP="006E18AE">
            <w:pPr>
              <w:pStyle w:val="PargrafodaLista"/>
              <w:numPr>
                <w:ilvl w:val="1"/>
                <w:numId w:val="3"/>
              </w:numPr>
              <w:ind w:left="196" w:firstLine="0"/>
              <w:contextualSpacing w:val="0"/>
              <w:rPr>
                <w:rFonts w:ascii="Arial" w:hAnsi="Arial" w:cs="Arial"/>
                <w:sz w:val="20"/>
              </w:rPr>
            </w:pPr>
            <w:r w:rsidRPr="006E18AE">
              <w:rPr>
                <w:rFonts w:ascii="Arial" w:hAnsi="Arial" w:cs="Arial"/>
                <w:sz w:val="20"/>
              </w:rPr>
              <w:t>Será exigida prova de conceito?</w:t>
            </w:r>
          </w:p>
          <w:p w:rsidR="00ED0FC2" w:rsidRPr="006E18AE" w:rsidRDefault="00AF767B" w:rsidP="006E18AE">
            <w:pPr>
              <w:pStyle w:val="Corpodetexto"/>
              <w:spacing w:after="0"/>
              <w:ind w:left="196"/>
              <w:rPr>
                <w:rFonts w:ascii="Arial" w:hAnsi="Arial" w:cs="Arial"/>
                <w:sz w:val="20"/>
                <w:szCs w:val="20"/>
              </w:rPr>
            </w:pPr>
            <w:proofErr w:type="gramStart"/>
            <w:r w:rsidRPr="006E18AE">
              <w:rPr>
                <w:rFonts w:ascii="Arial" w:hAnsi="Arial" w:cs="Arial"/>
                <w:spacing w:val="-1"/>
                <w:sz w:val="20"/>
                <w:szCs w:val="20"/>
              </w:rPr>
              <w:t>(</w:t>
            </w:r>
            <w:r w:rsidR="00E82DD8" w:rsidRPr="006E18AE">
              <w:rPr>
                <w:rFonts w:ascii="Arial" w:hAnsi="Arial" w:cs="Arial"/>
                <w:spacing w:val="-1"/>
                <w:sz w:val="20"/>
                <w:szCs w:val="20"/>
              </w:rPr>
              <w:t>X</w:t>
            </w:r>
            <w:r w:rsidR="00ED0FC2" w:rsidRPr="006E18AE">
              <w:rPr>
                <w:rFonts w:ascii="Arial" w:hAnsi="Arial" w:cs="Arial"/>
                <w:spacing w:val="-1"/>
                <w:sz w:val="20"/>
                <w:szCs w:val="20"/>
              </w:rPr>
              <w:t>) Não</w:t>
            </w:r>
            <w:proofErr w:type="gramEnd"/>
          </w:p>
          <w:p w:rsidR="00ED0FC2" w:rsidRPr="006E18AE" w:rsidRDefault="00AF767B" w:rsidP="006E18AE">
            <w:pPr>
              <w:pStyle w:val="PargrafodaLista"/>
              <w:ind w:left="196"/>
              <w:rPr>
                <w:rFonts w:ascii="Arial" w:hAnsi="Arial" w:cs="Arial"/>
                <w:sz w:val="20"/>
              </w:rPr>
            </w:pPr>
            <w:proofErr w:type="gramStart"/>
            <w:r w:rsidRPr="006E18AE">
              <w:rPr>
                <w:rFonts w:ascii="Arial" w:hAnsi="Arial" w:cs="Arial"/>
                <w:sz w:val="20"/>
              </w:rPr>
              <w:t xml:space="preserve">( </w:t>
            </w:r>
            <w:r w:rsidR="00ED0FC2" w:rsidRPr="006E18AE">
              <w:rPr>
                <w:rFonts w:ascii="Arial" w:hAnsi="Arial" w:cs="Arial"/>
                <w:sz w:val="20"/>
              </w:rPr>
              <w:t xml:space="preserve"> )</w:t>
            </w:r>
            <w:proofErr w:type="gramEnd"/>
            <w:r w:rsidR="00ED0FC2" w:rsidRPr="006E18AE">
              <w:rPr>
                <w:rFonts w:ascii="Arial" w:hAnsi="Arial" w:cs="Arial"/>
                <w:sz w:val="20"/>
              </w:rPr>
              <w:t xml:space="preserve"> Sim</w:t>
            </w:r>
          </w:p>
          <w:p w:rsidR="00ED0FC2" w:rsidRPr="006E18AE" w:rsidRDefault="00ED0FC2" w:rsidP="006E18AE">
            <w:pPr>
              <w:pStyle w:val="PargrafodaLista"/>
              <w:ind w:left="196"/>
              <w:rPr>
                <w:rFonts w:ascii="Arial" w:hAnsi="Arial" w:cs="Arial"/>
                <w:sz w:val="20"/>
              </w:rPr>
            </w:pPr>
          </w:p>
          <w:p w:rsidR="00ED0FC2" w:rsidRPr="006E18AE" w:rsidRDefault="00ED0FC2" w:rsidP="006E18AE">
            <w:pPr>
              <w:pStyle w:val="PargrafodaLista"/>
              <w:tabs>
                <w:tab w:val="left" w:pos="1906"/>
              </w:tabs>
              <w:ind w:left="196"/>
              <w:rPr>
                <w:rFonts w:ascii="Arial" w:hAnsi="Arial" w:cs="Arial"/>
                <w:sz w:val="20"/>
              </w:rPr>
            </w:pPr>
            <w:r w:rsidRPr="006E18AE">
              <w:rPr>
                <w:rFonts w:ascii="Arial" w:hAnsi="Arial" w:cs="Arial"/>
                <w:sz w:val="20"/>
              </w:rPr>
              <w:t>Se sim:</w:t>
            </w:r>
          </w:p>
          <w:p w:rsidR="00ED0FC2" w:rsidRPr="006E18AE" w:rsidRDefault="00ED0FC2" w:rsidP="006E18AE">
            <w:pPr>
              <w:pStyle w:val="PargrafodaLista"/>
              <w:tabs>
                <w:tab w:val="left" w:pos="1906"/>
              </w:tabs>
              <w:ind w:left="196"/>
              <w:rPr>
                <w:rFonts w:ascii="Arial" w:hAnsi="Arial" w:cs="Arial"/>
                <w:sz w:val="20"/>
              </w:rPr>
            </w:pPr>
            <w:r w:rsidRPr="006E18AE">
              <w:rPr>
                <w:rFonts w:ascii="Arial" w:hAnsi="Arial" w:cs="Arial"/>
                <w:sz w:val="20"/>
              </w:rPr>
              <w:t>Prazo</w:t>
            </w:r>
            <w:r w:rsidRPr="006E18AE">
              <w:rPr>
                <w:rFonts w:ascii="Arial" w:hAnsi="Arial" w:cs="Arial"/>
                <w:spacing w:val="-10"/>
                <w:sz w:val="20"/>
              </w:rPr>
              <w:t xml:space="preserve"> </w:t>
            </w:r>
            <w:r w:rsidRPr="006E18AE">
              <w:rPr>
                <w:rFonts w:ascii="Arial" w:hAnsi="Arial" w:cs="Arial"/>
                <w:sz w:val="20"/>
              </w:rPr>
              <w:t>para</w:t>
            </w:r>
            <w:r w:rsidRPr="006E18AE">
              <w:rPr>
                <w:rFonts w:ascii="Arial" w:hAnsi="Arial" w:cs="Arial"/>
                <w:spacing w:val="-10"/>
                <w:sz w:val="20"/>
              </w:rPr>
              <w:t xml:space="preserve"> </w:t>
            </w:r>
            <w:r w:rsidRPr="006E18AE">
              <w:rPr>
                <w:rFonts w:ascii="Arial" w:hAnsi="Arial" w:cs="Arial"/>
                <w:sz w:val="20"/>
              </w:rPr>
              <w:t>apresentação/demonstração: ___________</w:t>
            </w:r>
            <w:r w:rsidR="00BB2F9F" w:rsidRPr="006E18AE">
              <w:rPr>
                <w:rFonts w:ascii="Arial" w:hAnsi="Arial" w:cs="Arial"/>
                <w:sz w:val="20"/>
              </w:rPr>
              <w:t>__________________</w:t>
            </w:r>
          </w:p>
          <w:p w:rsidR="00ED0FC2" w:rsidRPr="006E18AE" w:rsidRDefault="00ED0FC2" w:rsidP="006E18AE">
            <w:pPr>
              <w:pStyle w:val="PargrafodaLista"/>
              <w:tabs>
                <w:tab w:val="left" w:pos="1918"/>
              </w:tabs>
              <w:ind w:left="196"/>
              <w:rPr>
                <w:rFonts w:ascii="Arial" w:hAnsi="Arial" w:cs="Arial"/>
                <w:sz w:val="20"/>
              </w:rPr>
            </w:pPr>
            <w:r w:rsidRPr="006E18AE">
              <w:rPr>
                <w:rFonts w:ascii="Arial" w:hAnsi="Arial" w:cs="Arial"/>
                <w:sz w:val="20"/>
              </w:rPr>
              <w:t>Endereço</w:t>
            </w:r>
            <w:r w:rsidRPr="006E18AE">
              <w:rPr>
                <w:rFonts w:ascii="Arial" w:hAnsi="Arial" w:cs="Arial"/>
                <w:spacing w:val="-7"/>
                <w:sz w:val="20"/>
              </w:rPr>
              <w:t xml:space="preserve"> </w:t>
            </w:r>
            <w:r w:rsidRPr="006E18AE">
              <w:rPr>
                <w:rFonts w:ascii="Arial" w:hAnsi="Arial" w:cs="Arial"/>
                <w:sz w:val="20"/>
              </w:rPr>
              <w:t>de</w:t>
            </w:r>
            <w:r w:rsidRPr="006E18AE">
              <w:rPr>
                <w:rFonts w:ascii="Arial" w:hAnsi="Arial" w:cs="Arial"/>
                <w:spacing w:val="-8"/>
                <w:sz w:val="20"/>
              </w:rPr>
              <w:t xml:space="preserve"> </w:t>
            </w:r>
            <w:r w:rsidRPr="006E18AE">
              <w:rPr>
                <w:rFonts w:ascii="Arial" w:hAnsi="Arial" w:cs="Arial"/>
                <w:sz w:val="20"/>
              </w:rPr>
              <w:t>entrega/demonstração:</w:t>
            </w:r>
            <w:r w:rsidR="00BB2F9F" w:rsidRPr="006E18AE">
              <w:rPr>
                <w:rFonts w:ascii="Arial" w:hAnsi="Arial" w:cs="Arial"/>
                <w:sz w:val="20"/>
              </w:rPr>
              <w:t xml:space="preserve"> ________________________________</w:t>
            </w:r>
          </w:p>
          <w:p w:rsidR="00ED0FC2" w:rsidRPr="006E18AE" w:rsidRDefault="00ED0FC2" w:rsidP="006E18AE">
            <w:pPr>
              <w:pStyle w:val="PargrafodaLista"/>
              <w:tabs>
                <w:tab w:val="left" w:pos="1918"/>
              </w:tabs>
              <w:ind w:left="196"/>
              <w:rPr>
                <w:rFonts w:ascii="Arial" w:hAnsi="Arial" w:cs="Arial"/>
                <w:sz w:val="20"/>
              </w:rPr>
            </w:pPr>
          </w:p>
          <w:p w:rsidR="00ED0FC2" w:rsidRPr="006E18AE" w:rsidRDefault="00ED0FC2" w:rsidP="006E18AE">
            <w:pPr>
              <w:pStyle w:val="PargrafodaLista"/>
              <w:tabs>
                <w:tab w:val="left" w:pos="1906"/>
              </w:tabs>
              <w:ind w:left="196"/>
              <w:rPr>
                <w:rFonts w:ascii="Arial" w:hAnsi="Arial" w:cs="Arial"/>
                <w:sz w:val="20"/>
              </w:rPr>
            </w:pPr>
            <w:r w:rsidRPr="006E18AE">
              <w:rPr>
                <w:rFonts w:ascii="Arial" w:hAnsi="Arial" w:cs="Arial"/>
                <w:sz w:val="20"/>
              </w:rPr>
              <w:t>Critérios</w:t>
            </w:r>
            <w:r w:rsidRPr="006E18AE">
              <w:rPr>
                <w:rFonts w:ascii="Arial" w:hAnsi="Arial" w:cs="Arial"/>
                <w:spacing w:val="-1"/>
                <w:sz w:val="20"/>
              </w:rPr>
              <w:t xml:space="preserve"> </w:t>
            </w:r>
            <w:r w:rsidRPr="006E18AE">
              <w:rPr>
                <w:rFonts w:ascii="Arial" w:hAnsi="Arial" w:cs="Arial"/>
                <w:sz w:val="20"/>
              </w:rPr>
              <w:t>de avaliação:</w:t>
            </w:r>
          </w:p>
          <w:tbl>
            <w:tblPr>
              <w:tblW w:w="8934" w:type="dxa"/>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6524"/>
            </w:tblGrid>
            <w:tr w:rsidR="00ED0FC2" w:rsidRPr="006E18AE" w:rsidTr="00C42AD1">
              <w:tc>
                <w:tcPr>
                  <w:tcW w:w="1134"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r w:rsidRPr="006E18AE">
                    <w:rPr>
                      <w:rFonts w:ascii="Arial" w:hAnsi="Arial" w:cs="Arial"/>
                      <w:sz w:val="20"/>
                    </w:rPr>
                    <w:t>Item</w:t>
                  </w:r>
                </w:p>
              </w:tc>
              <w:tc>
                <w:tcPr>
                  <w:tcW w:w="1276"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r w:rsidRPr="006E18AE">
                    <w:rPr>
                      <w:rFonts w:ascii="Arial" w:hAnsi="Arial" w:cs="Arial"/>
                      <w:sz w:val="20"/>
                    </w:rPr>
                    <w:t>Código</w:t>
                  </w:r>
                </w:p>
              </w:tc>
              <w:tc>
                <w:tcPr>
                  <w:tcW w:w="6524"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r w:rsidRPr="006E18AE">
                    <w:rPr>
                      <w:rFonts w:ascii="Arial" w:hAnsi="Arial" w:cs="Arial"/>
                      <w:sz w:val="20"/>
                    </w:rPr>
                    <w:t>Critério de avaliação da prova de conceito</w:t>
                  </w:r>
                </w:p>
              </w:tc>
            </w:tr>
            <w:tr w:rsidR="00ED0FC2" w:rsidRPr="006E18AE" w:rsidTr="00C42AD1">
              <w:tc>
                <w:tcPr>
                  <w:tcW w:w="1134"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p>
              </w:tc>
              <w:tc>
                <w:tcPr>
                  <w:tcW w:w="1276"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p>
              </w:tc>
              <w:tc>
                <w:tcPr>
                  <w:tcW w:w="6524"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p>
              </w:tc>
            </w:tr>
            <w:tr w:rsidR="00ED0FC2" w:rsidRPr="006E18AE" w:rsidTr="00C42AD1">
              <w:tc>
                <w:tcPr>
                  <w:tcW w:w="1134"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p>
              </w:tc>
              <w:tc>
                <w:tcPr>
                  <w:tcW w:w="1276"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p>
              </w:tc>
              <w:tc>
                <w:tcPr>
                  <w:tcW w:w="6524"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p>
              </w:tc>
            </w:tr>
            <w:tr w:rsidR="00ED0FC2" w:rsidRPr="006E18AE" w:rsidTr="00C42AD1">
              <w:tc>
                <w:tcPr>
                  <w:tcW w:w="1134"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p>
              </w:tc>
              <w:tc>
                <w:tcPr>
                  <w:tcW w:w="1276"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p>
              </w:tc>
              <w:tc>
                <w:tcPr>
                  <w:tcW w:w="6524" w:type="dxa"/>
                  <w:shd w:val="clear" w:color="auto" w:fill="auto"/>
                </w:tcPr>
                <w:p w:rsidR="00ED0FC2" w:rsidRPr="006E18AE" w:rsidRDefault="00ED0FC2" w:rsidP="00E73EF8">
                  <w:pPr>
                    <w:pStyle w:val="PargrafodaLista"/>
                    <w:framePr w:hSpace="141" w:wrap="around" w:vAnchor="text" w:hAnchor="text" w:xAlign="center" w:y="1"/>
                    <w:tabs>
                      <w:tab w:val="left" w:pos="1908"/>
                    </w:tabs>
                    <w:spacing w:line="213" w:lineRule="exact"/>
                    <w:ind w:left="0"/>
                    <w:suppressOverlap/>
                    <w:rPr>
                      <w:rFonts w:ascii="Arial" w:hAnsi="Arial" w:cs="Arial"/>
                      <w:sz w:val="20"/>
                    </w:rPr>
                  </w:pPr>
                </w:p>
              </w:tc>
            </w:tr>
          </w:tbl>
          <w:p w:rsidR="00ED0FC2" w:rsidRPr="006E18AE" w:rsidRDefault="00ED0FC2" w:rsidP="006E18AE">
            <w:pPr>
              <w:keepNext/>
              <w:ind w:left="196" w:right="228"/>
              <w:rPr>
                <w:rFonts w:ascii="Arial" w:hAnsi="Arial" w:cs="Arial"/>
                <w:sz w:val="20"/>
                <w:szCs w:val="20"/>
              </w:rPr>
            </w:pPr>
            <w:r w:rsidRPr="006E18AE">
              <w:rPr>
                <w:rFonts w:ascii="Arial" w:hAnsi="Arial" w:cs="Arial"/>
                <w:sz w:val="20"/>
                <w:szCs w:val="20"/>
              </w:rPr>
              <w:t>OBS: Somente quando essencial para aferição do produto ou serviço em relação às especificações exigidas.</w:t>
            </w:r>
          </w:p>
          <w:p w:rsidR="00ED0FC2" w:rsidRPr="006E18AE" w:rsidRDefault="00ED0FC2" w:rsidP="006E18AE">
            <w:pPr>
              <w:keepNext/>
              <w:rPr>
                <w:rFonts w:ascii="Arial" w:hAnsi="Arial" w:cs="Arial"/>
                <w:color w:val="4472C4"/>
                <w:sz w:val="20"/>
                <w:szCs w:val="20"/>
              </w:rPr>
            </w:pPr>
          </w:p>
          <w:p w:rsidR="00ED0FC2" w:rsidRPr="006E18AE" w:rsidRDefault="00ED0FC2" w:rsidP="006E18AE">
            <w:pPr>
              <w:pStyle w:val="PargrafodaLista"/>
              <w:tabs>
                <w:tab w:val="left" w:pos="767"/>
              </w:tabs>
              <w:ind w:left="196"/>
              <w:rPr>
                <w:rFonts w:ascii="Arial" w:hAnsi="Arial" w:cs="Arial"/>
                <w:sz w:val="20"/>
              </w:rPr>
            </w:pPr>
            <w:r w:rsidRPr="006E18AE">
              <w:rPr>
                <w:rFonts w:ascii="Arial" w:hAnsi="Arial" w:cs="Arial"/>
                <w:sz w:val="20"/>
              </w:rPr>
              <w:t>4.4. Será exigida carta de solidariedade?</w:t>
            </w:r>
          </w:p>
          <w:p w:rsidR="00ED0FC2" w:rsidRPr="006E18AE" w:rsidRDefault="00AF767B" w:rsidP="006E18AE">
            <w:pPr>
              <w:pStyle w:val="Corpodetexto"/>
              <w:spacing w:after="0"/>
              <w:ind w:left="196"/>
              <w:rPr>
                <w:rFonts w:ascii="Arial" w:hAnsi="Arial" w:cs="Arial"/>
                <w:sz w:val="20"/>
                <w:szCs w:val="20"/>
              </w:rPr>
            </w:pPr>
            <w:proofErr w:type="gramStart"/>
            <w:r w:rsidRPr="006E18AE">
              <w:rPr>
                <w:rFonts w:ascii="Arial" w:hAnsi="Arial" w:cs="Arial"/>
                <w:spacing w:val="-1"/>
                <w:sz w:val="20"/>
                <w:szCs w:val="20"/>
              </w:rPr>
              <w:t>(</w:t>
            </w:r>
            <w:r w:rsidR="00E82DD8" w:rsidRPr="006E18AE">
              <w:rPr>
                <w:rFonts w:ascii="Arial" w:hAnsi="Arial" w:cs="Arial"/>
                <w:spacing w:val="-1"/>
                <w:sz w:val="20"/>
                <w:szCs w:val="20"/>
              </w:rPr>
              <w:t>X</w:t>
            </w:r>
            <w:r w:rsidR="00ED0FC2" w:rsidRPr="006E18AE">
              <w:rPr>
                <w:rFonts w:ascii="Arial" w:hAnsi="Arial" w:cs="Arial"/>
                <w:spacing w:val="-1"/>
                <w:sz w:val="20"/>
                <w:szCs w:val="20"/>
              </w:rPr>
              <w:t>) Não</w:t>
            </w:r>
            <w:proofErr w:type="gramEnd"/>
          </w:p>
          <w:p w:rsidR="00ED0FC2" w:rsidRPr="006E18AE" w:rsidRDefault="00AF767B" w:rsidP="006E18AE">
            <w:pPr>
              <w:pStyle w:val="PargrafodaLista"/>
              <w:ind w:left="196"/>
              <w:rPr>
                <w:rFonts w:ascii="Arial" w:hAnsi="Arial" w:cs="Arial"/>
                <w:sz w:val="20"/>
              </w:rPr>
            </w:pPr>
            <w:proofErr w:type="gramStart"/>
            <w:r w:rsidRPr="006E18AE">
              <w:rPr>
                <w:rFonts w:ascii="Arial" w:hAnsi="Arial" w:cs="Arial"/>
                <w:sz w:val="20"/>
              </w:rPr>
              <w:t xml:space="preserve">(  </w:t>
            </w:r>
            <w:r w:rsidR="00ED0FC2" w:rsidRPr="006E18AE">
              <w:rPr>
                <w:rFonts w:ascii="Arial" w:hAnsi="Arial" w:cs="Arial"/>
                <w:sz w:val="20"/>
              </w:rPr>
              <w:t>)</w:t>
            </w:r>
            <w:proofErr w:type="gramEnd"/>
            <w:r w:rsidR="00ED0FC2" w:rsidRPr="006E18AE">
              <w:rPr>
                <w:rFonts w:ascii="Arial" w:hAnsi="Arial" w:cs="Arial"/>
                <w:sz w:val="20"/>
              </w:rPr>
              <w:t xml:space="preserve"> Sim</w:t>
            </w:r>
          </w:p>
          <w:p w:rsidR="00ED0FC2" w:rsidRPr="006E18AE" w:rsidRDefault="00ED0FC2" w:rsidP="006E18AE">
            <w:pPr>
              <w:pStyle w:val="PargrafodaLista"/>
              <w:ind w:left="851"/>
              <w:rPr>
                <w:rFonts w:ascii="Arial" w:hAnsi="Arial" w:cs="Arial"/>
                <w:sz w:val="20"/>
              </w:rPr>
            </w:pPr>
          </w:p>
          <w:p w:rsidR="00ED0FC2" w:rsidRPr="006E18AE" w:rsidRDefault="00ED0FC2" w:rsidP="006E18AE">
            <w:pPr>
              <w:pStyle w:val="PargrafodaLista"/>
              <w:ind w:left="196"/>
              <w:rPr>
                <w:rFonts w:ascii="Arial" w:hAnsi="Arial" w:cs="Arial"/>
                <w:sz w:val="20"/>
              </w:rPr>
            </w:pPr>
            <w:r w:rsidRPr="006E18AE">
              <w:rPr>
                <w:rFonts w:ascii="Arial" w:hAnsi="Arial" w:cs="Arial"/>
                <w:sz w:val="20"/>
              </w:rPr>
              <w:t>Se sim, justificativa:</w:t>
            </w:r>
          </w:p>
          <w:p w:rsidR="00BB2F9F" w:rsidRPr="006E18AE" w:rsidRDefault="00BB2F9F" w:rsidP="006E18AE">
            <w:pPr>
              <w:pStyle w:val="PargrafodaLista"/>
              <w:ind w:left="196"/>
              <w:rPr>
                <w:rFonts w:ascii="Arial" w:hAnsi="Arial" w:cs="Arial"/>
                <w:sz w:val="20"/>
              </w:rPr>
            </w:pPr>
          </w:p>
          <w:tbl>
            <w:tblPr>
              <w:tblW w:w="8926" w:type="dxa"/>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tblGrid>
            <w:tr w:rsidR="00ED0FC2" w:rsidRPr="006E18AE" w:rsidTr="009A6BBA">
              <w:trPr>
                <w:trHeight w:val="184"/>
              </w:trPr>
              <w:tc>
                <w:tcPr>
                  <w:tcW w:w="8926" w:type="dxa"/>
                  <w:shd w:val="clear" w:color="auto" w:fill="auto"/>
                </w:tcPr>
                <w:p w:rsidR="00ED0FC2" w:rsidRPr="006E18AE" w:rsidRDefault="00ED0FC2" w:rsidP="00E73EF8">
                  <w:pPr>
                    <w:pStyle w:val="PargrafodaLista"/>
                    <w:framePr w:hSpace="141" w:wrap="around" w:vAnchor="text" w:hAnchor="text" w:xAlign="center" w:y="1"/>
                    <w:ind w:left="0"/>
                    <w:suppressOverlap/>
                    <w:rPr>
                      <w:rFonts w:ascii="Arial" w:hAnsi="Arial" w:cs="Arial"/>
                      <w:sz w:val="20"/>
                    </w:rPr>
                  </w:pPr>
                </w:p>
              </w:tc>
            </w:tr>
          </w:tbl>
          <w:p w:rsidR="00BB2F9F" w:rsidRPr="006E18AE" w:rsidRDefault="00BB2F9F" w:rsidP="006E18AE">
            <w:pPr>
              <w:pStyle w:val="PargrafodaLista"/>
              <w:ind w:left="196"/>
              <w:rPr>
                <w:rFonts w:ascii="Arial" w:hAnsi="Arial" w:cs="Arial"/>
                <w:color w:val="000000" w:themeColor="text1"/>
                <w:sz w:val="20"/>
              </w:rPr>
            </w:pPr>
          </w:p>
          <w:p w:rsidR="00ED0FC2" w:rsidRPr="006E18AE" w:rsidRDefault="00ED0FC2" w:rsidP="006E18AE">
            <w:pPr>
              <w:pStyle w:val="PargrafodaLista"/>
              <w:ind w:left="196"/>
              <w:rPr>
                <w:rFonts w:ascii="Arial" w:hAnsi="Arial" w:cs="Arial"/>
                <w:color w:val="000000" w:themeColor="text1"/>
                <w:sz w:val="20"/>
              </w:rPr>
            </w:pPr>
            <w:r w:rsidRPr="006E18AE">
              <w:rPr>
                <w:rFonts w:ascii="Arial" w:hAnsi="Arial" w:cs="Arial"/>
                <w:color w:val="000000" w:themeColor="text1"/>
                <w:sz w:val="20"/>
              </w:rPr>
              <w:t>OBS: Em razão do seu potencial de restringir a competitividade do certame, a exigência de carta de solidariedade somente se justificará em situações excepcionais e devidamente motivadas.</w:t>
            </w:r>
          </w:p>
          <w:p w:rsidR="00ED0FC2" w:rsidRPr="006E18AE" w:rsidRDefault="00ED0FC2" w:rsidP="006E18AE">
            <w:pPr>
              <w:keepNext/>
              <w:ind w:left="196"/>
              <w:rPr>
                <w:rFonts w:ascii="Arial" w:hAnsi="Arial" w:cs="Arial"/>
                <w:color w:val="4472C4"/>
                <w:sz w:val="20"/>
                <w:szCs w:val="20"/>
              </w:rPr>
            </w:pPr>
          </w:p>
          <w:p w:rsidR="00ED0FC2" w:rsidRPr="006E18AE" w:rsidRDefault="00AB0565" w:rsidP="006E18AE">
            <w:pPr>
              <w:pStyle w:val="PargrafodaLista"/>
              <w:tabs>
                <w:tab w:val="left" w:pos="767"/>
              </w:tabs>
              <w:ind w:left="196"/>
              <w:rPr>
                <w:rFonts w:ascii="Arial" w:hAnsi="Arial" w:cs="Arial"/>
                <w:sz w:val="20"/>
              </w:rPr>
            </w:pPr>
            <w:r w:rsidRPr="006E18AE">
              <w:rPr>
                <w:rFonts w:ascii="Arial" w:hAnsi="Arial" w:cs="Arial"/>
                <w:sz w:val="20"/>
              </w:rPr>
              <w:t xml:space="preserve">4.5. Será exigida garantia de proposta, como requisito de </w:t>
            </w:r>
            <w:proofErr w:type="spellStart"/>
            <w:r w:rsidRPr="006E18AE">
              <w:rPr>
                <w:rFonts w:ascii="Arial" w:hAnsi="Arial" w:cs="Arial"/>
                <w:sz w:val="20"/>
              </w:rPr>
              <w:t>pré</w:t>
            </w:r>
            <w:proofErr w:type="spellEnd"/>
            <w:r w:rsidRPr="006E18AE">
              <w:rPr>
                <w:rFonts w:ascii="Arial" w:hAnsi="Arial" w:cs="Arial"/>
                <w:sz w:val="20"/>
              </w:rPr>
              <w:t>-habilitação</w:t>
            </w:r>
            <w:r w:rsidR="00ED0FC2" w:rsidRPr="006E18AE">
              <w:rPr>
                <w:rFonts w:ascii="Arial" w:hAnsi="Arial" w:cs="Arial"/>
                <w:sz w:val="20"/>
              </w:rPr>
              <w:t>?</w:t>
            </w:r>
          </w:p>
          <w:p w:rsidR="00ED0FC2" w:rsidRPr="006E18AE" w:rsidRDefault="00AF767B" w:rsidP="006E18AE">
            <w:pPr>
              <w:pStyle w:val="Corpodetexto"/>
              <w:spacing w:after="0"/>
              <w:ind w:left="196"/>
              <w:rPr>
                <w:rFonts w:ascii="Arial" w:hAnsi="Arial" w:cs="Arial"/>
                <w:sz w:val="20"/>
                <w:szCs w:val="20"/>
              </w:rPr>
            </w:pPr>
            <w:proofErr w:type="gramStart"/>
            <w:r w:rsidRPr="006E18AE">
              <w:rPr>
                <w:rFonts w:ascii="Arial" w:hAnsi="Arial" w:cs="Arial"/>
                <w:spacing w:val="-1"/>
                <w:sz w:val="20"/>
                <w:szCs w:val="20"/>
              </w:rPr>
              <w:t>(</w:t>
            </w:r>
            <w:r w:rsidR="00E82DD8" w:rsidRPr="006E18AE">
              <w:rPr>
                <w:rFonts w:ascii="Arial" w:hAnsi="Arial" w:cs="Arial"/>
                <w:spacing w:val="-1"/>
                <w:sz w:val="20"/>
                <w:szCs w:val="20"/>
              </w:rPr>
              <w:t>X</w:t>
            </w:r>
            <w:r w:rsidR="00ED0FC2" w:rsidRPr="006E18AE">
              <w:rPr>
                <w:rFonts w:ascii="Arial" w:hAnsi="Arial" w:cs="Arial"/>
                <w:spacing w:val="-1"/>
                <w:sz w:val="20"/>
                <w:szCs w:val="20"/>
              </w:rPr>
              <w:t>) Não</w:t>
            </w:r>
            <w:proofErr w:type="gramEnd"/>
          </w:p>
          <w:p w:rsidR="00ED0FC2" w:rsidRPr="006E18AE" w:rsidRDefault="00AF767B" w:rsidP="006E18AE">
            <w:pPr>
              <w:pStyle w:val="PargrafodaLista"/>
              <w:ind w:left="196"/>
              <w:rPr>
                <w:rFonts w:ascii="Arial" w:hAnsi="Arial" w:cs="Arial"/>
                <w:sz w:val="20"/>
              </w:rPr>
            </w:pPr>
            <w:proofErr w:type="gramStart"/>
            <w:r w:rsidRPr="006E18AE">
              <w:rPr>
                <w:rFonts w:ascii="Arial" w:hAnsi="Arial" w:cs="Arial"/>
                <w:sz w:val="20"/>
              </w:rPr>
              <w:t xml:space="preserve">( </w:t>
            </w:r>
            <w:r w:rsidR="00ED0FC2" w:rsidRPr="006E18AE">
              <w:rPr>
                <w:rFonts w:ascii="Arial" w:hAnsi="Arial" w:cs="Arial"/>
                <w:sz w:val="20"/>
              </w:rPr>
              <w:t xml:space="preserve"> )</w:t>
            </w:r>
            <w:proofErr w:type="gramEnd"/>
            <w:r w:rsidR="00ED0FC2" w:rsidRPr="006E18AE">
              <w:rPr>
                <w:rFonts w:ascii="Arial" w:hAnsi="Arial" w:cs="Arial"/>
                <w:sz w:val="20"/>
              </w:rPr>
              <w:t xml:space="preserve"> Sim</w:t>
            </w:r>
          </w:p>
          <w:p w:rsidR="00ED0FC2" w:rsidRPr="006E18AE" w:rsidRDefault="00ED0FC2" w:rsidP="006E18AE">
            <w:pPr>
              <w:pStyle w:val="PargrafodaLista"/>
              <w:ind w:left="196"/>
              <w:rPr>
                <w:rFonts w:ascii="Arial" w:hAnsi="Arial" w:cs="Arial"/>
                <w:sz w:val="20"/>
              </w:rPr>
            </w:pPr>
          </w:p>
          <w:p w:rsidR="00ED0FC2" w:rsidRPr="006E18AE" w:rsidRDefault="00AB0565" w:rsidP="006E18AE">
            <w:pPr>
              <w:pStyle w:val="PargrafodaLista"/>
              <w:ind w:left="196"/>
              <w:rPr>
                <w:rFonts w:ascii="Arial" w:hAnsi="Arial" w:cs="Arial"/>
                <w:sz w:val="20"/>
              </w:rPr>
            </w:pPr>
            <w:r w:rsidRPr="006E18AE">
              <w:rPr>
                <w:rFonts w:ascii="Arial" w:hAnsi="Arial" w:cs="Arial"/>
                <w:sz w:val="20"/>
              </w:rPr>
              <w:t>Se sim, indicar abaixo: o percentual, a modalidade e prazo</w:t>
            </w:r>
            <w:r w:rsidR="00ED0FC2" w:rsidRPr="006E18AE">
              <w:rPr>
                <w:rFonts w:ascii="Arial" w:hAnsi="Arial" w:cs="Arial"/>
                <w:sz w:val="20"/>
              </w:rPr>
              <w:t>:</w:t>
            </w: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0"/>
            </w:tblGrid>
            <w:tr w:rsidR="00ED0FC2" w:rsidRPr="006E18AE" w:rsidTr="009A6BBA">
              <w:trPr>
                <w:trHeight w:val="241"/>
              </w:trPr>
              <w:tc>
                <w:tcPr>
                  <w:tcW w:w="8930" w:type="dxa"/>
                  <w:shd w:val="clear" w:color="auto" w:fill="auto"/>
                </w:tcPr>
                <w:p w:rsidR="00ED0FC2" w:rsidRPr="006E18AE" w:rsidRDefault="00ED0FC2" w:rsidP="00E73EF8">
                  <w:pPr>
                    <w:pStyle w:val="PargrafodaLista"/>
                    <w:framePr w:hSpace="141" w:wrap="around" w:vAnchor="text" w:hAnchor="text" w:xAlign="center" w:y="1"/>
                    <w:ind w:left="0"/>
                    <w:suppressOverlap/>
                    <w:rPr>
                      <w:rFonts w:ascii="Arial" w:hAnsi="Arial" w:cs="Arial"/>
                      <w:sz w:val="20"/>
                    </w:rPr>
                  </w:pPr>
                </w:p>
              </w:tc>
            </w:tr>
          </w:tbl>
          <w:p w:rsidR="00ED0FC2" w:rsidRPr="006E18AE" w:rsidRDefault="00ED0FC2" w:rsidP="006E18AE">
            <w:pPr>
              <w:keepNext/>
              <w:rPr>
                <w:rFonts w:ascii="Arial" w:hAnsi="Arial" w:cs="Arial"/>
                <w:color w:val="548DD4"/>
                <w:sz w:val="20"/>
                <w:szCs w:val="20"/>
              </w:rPr>
            </w:pPr>
          </w:p>
        </w:tc>
      </w:tr>
      <w:tr w:rsidR="00ED0FC2" w:rsidRPr="006E18AE" w:rsidTr="009D1CDC">
        <w:tc>
          <w:tcPr>
            <w:tcW w:w="10343" w:type="dxa"/>
            <w:tcBorders>
              <w:top w:val="single" w:sz="4" w:space="0" w:color="000000"/>
            </w:tcBorders>
            <w:shd w:val="clear" w:color="auto" w:fill="E36C0A" w:themeFill="accent6" w:themeFillShade="BF"/>
          </w:tcPr>
          <w:p w:rsidR="00ED0FC2" w:rsidRPr="006E18AE" w:rsidRDefault="00ED0FC2" w:rsidP="006E18AE">
            <w:pPr>
              <w:rPr>
                <w:rFonts w:ascii="Arial" w:hAnsi="Arial" w:cs="Arial"/>
                <w:color w:val="FFFFFF" w:themeColor="background1"/>
                <w:sz w:val="20"/>
                <w:szCs w:val="20"/>
              </w:rPr>
            </w:pPr>
            <w:r w:rsidRPr="006E18AE">
              <w:rPr>
                <w:rFonts w:ascii="Arial" w:hAnsi="Arial" w:cs="Arial"/>
                <w:color w:val="FFFFFF" w:themeColor="background1"/>
                <w:sz w:val="20"/>
                <w:szCs w:val="20"/>
              </w:rPr>
              <w:lastRenderedPageBreak/>
              <w:t>5. DOS CRITÉRIOS DE HABILITAÇÃO</w:t>
            </w:r>
          </w:p>
        </w:tc>
      </w:tr>
      <w:tr w:rsidR="00ED0FC2" w:rsidRPr="006E18AE" w:rsidTr="009D1CDC">
        <w:tc>
          <w:tcPr>
            <w:tcW w:w="10343" w:type="dxa"/>
            <w:tcBorders>
              <w:top w:val="single" w:sz="4" w:space="0" w:color="000000"/>
            </w:tcBorders>
            <w:shd w:val="clear" w:color="auto" w:fill="auto"/>
          </w:tcPr>
          <w:p w:rsidR="00ED0FC2" w:rsidRPr="006E18AE" w:rsidRDefault="00ED0FC2" w:rsidP="006E18AE">
            <w:pPr>
              <w:rPr>
                <w:rFonts w:ascii="Arial" w:hAnsi="Arial" w:cs="Arial"/>
                <w:bCs/>
                <w:sz w:val="20"/>
                <w:szCs w:val="20"/>
              </w:rPr>
            </w:pPr>
          </w:p>
          <w:p w:rsidR="00ED0FC2" w:rsidRPr="006E18AE" w:rsidRDefault="00ED0FC2" w:rsidP="006E18AE">
            <w:pPr>
              <w:ind w:left="196" w:right="228"/>
              <w:rPr>
                <w:rFonts w:ascii="Arial" w:hAnsi="Arial" w:cs="Arial"/>
                <w:color w:val="000000" w:themeColor="text1"/>
                <w:sz w:val="20"/>
                <w:szCs w:val="20"/>
              </w:rPr>
            </w:pPr>
            <w:r w:rsidRPr="006E18AE">
              <w:rPr>
                <w:rFonts w:ascii="Arial" w:hAnsi="Arial" w:cs="Arial"/>
                <w:sz w:val="20"/>
                <w:szCs w:val="20"/>
              </w:rPr>
              <w:t xml:space="preserve">5.1. </w:t>
            </w:r>
            <w:r w:rsidRPr="006E18AE">
              <w:rPr>
                <w:rFonts w:ascii="Arial" w:hAnsi="Arial" w:cs="Arial"/>
                <w:color w:val="000000" w:themeColor="text1"/>
                <w:sz w:val="20"/>
                <w:szCs w:val="20"/>
              </w:rPr>
              <w:t xml:space="preserve">As exigências de habilitação jurídica, </w:t>
            </w:r>
            <w:r w:rsidRPr="006E18AE">
              <w:rPr>
                <w:rFonts w:ascii="Arial" w:eastAsia="WenQuanYi Micro Hei" w:hAnsi="Arial" w:cs="Arial"/>
                <w:color w:val="000000" w:themeColor="text1"/>
                <w:sz w:val="20"/>
                <w:szCs w:val="20"/>
                <w:lang w:eastAsia="zh-CN" w:bidi="hi-IN"/>
              </w:rPr>
              <w:t xml:space="preserve">fiscal, social e trabalhista </w:t>
            </w:r>
            <w:r w:rsidRPr="006E18AE">
              <w:rPr>
                <w:rFonts w:ascii="Arial" w:hAnsi="Arial" w:cs="Arial"/>
                <w:color w:val="000000" w:themeColor="text1"/>
                <w:sz w:val="20"/>
                <w:szCs w:val="20"/>
              </w:rPr>
              <w:t>são as usuais para a generalidade dos objetos, conforme disciplinado no Edital/Aviso de Contratação Direta/Decreto Municipal n. 205 de 28 de setembro de 2023.</w:t>
            </w:r>
          </w:p>
          <w:p w:rsidR="00FA2DFB" w:rsidRPr="006E18AE" w:rsidRDefault="00FA2DFB" w:rsidP="006E18AE">
            <w:pPr>
              <w:ind w:left="196" w:right="228"/>
              <w:rPr>
                <w:rFonts w:ascii="Arial" w:hAnsi="Arial" w:cs="Arial"/>
                <w:color w:val="000000" w:themeColor="text1"/>
                <w:sz w:val="20"/>
                <w:szCs w:val="20"/>
              </w:rPr>
            </w:pPr>
          </w:p>
          <w:p w:rsidR="00FA2DFB" w:rsidRPr="006E18AE" w:rsidRDefault="00FA2DFB" w:rsidP="006E18AE">
            <w:pPr>
              <w:ind w:left="196" w:right="228"/>
              <w:rPr>
                <w:rFonts w:ascii="Arial" w:hAnsi="Arial" w:cs="Arial"/>
                <w:color w:val="000000" w:themeColor="text1"/>
                <w:sz w:val="20"/>
                <w:szCs w:val="20"/>
              </w:rPr>
            </w:pPr>
            <w:r w:rsidRPr="006E18AE">
              <w:rPr>
                <w:rFonts w:ascii="Arial" w:hAnsi="Arial" w:cs="Arial"/>
                <w:color w:val="000000" w:themeColor="text1"/>
                <w:sz w:val="20"/>
                <w:szCs w:val="20"/>
              </w:rPr>
              <w:t xml:space="preserve">Se necessário, </w:t>
            </w:r>
            <w:r w:rsidR="009A06E1" w:rsidRPr="006E18AE">
              <w:rPr>
                <w:rFonts w:ascii="Arial" w:hAnsi="Arial" w:cs="Arial"/>
                <w:color w:val="000000" w:themeColor="text1"/>
                <w:sz w:val="20"/>
                <w:szCs w:val="20"/>
              </w:rPr>
              <w:t>de acordo com o objeto e com o art. 37, XXI da Constituição Federal</w:t>
            </w:r>
            <w:r w:rsidRPr="006E18AE">
              <w:rPr>
                <w:rFonts w:ascii="Arial" w:hAnsi="Arial" w:cs="Arial"/>
                <w:color w:val="000000" w:themeColor="text1"/>
                <w:sz w:val="20"/>
                <w:szCs w:val="20"/>
              </w:rPr>
              <w:t xml:space="preserve">, preencher os itens </w:t>
            </w:r>
            <w:r w:rsidR="00B60A18" w:rsidRPr="006E18AE">
              <w:rPr>
                <w:rFonts w:ascii="Arial" w:hAnsi="Arial" w:cs="Arial"/>
                <w:color w:val="000000" w:themeColor="text1"/>
                <w:sz w:val="20"/>
                <w:szCs w:val="20"/>
              </w:rPr>
              <w:t>5.2 e 5.3</w:t>
            </w:r>
            <w:r w:rsidRPr="006E18AE">
              <w:rPr>
                <w:rFonts w:ascii="Arial" w:hAnsi="Arial" w:cs="Arial"/>
                <w:color w:val="000000" w:themeColor="text1"/>
                <w:sz w:val="20"/>
                <w:szCs w:val="20"/>
              </w:rPr>
              <w:t>:</w:t>
            </w:r>
          </w:p>
          <w:p w:rsidR="00ED0FC2" w:rsidRPr="006E18AE" w:rsidRDefault="00ED0FC2" w:rsidP="006E18AE">
            <w:pPr>
              <w:ind w:left="196" w:right="228"/>
              <w:rPr>
                <w:rFonts w:ascii="Arial" w:hAnsi="Arial" w:cs="Arial"/>
                <w:bCs/>
                <w:sz w:val="20"/>
                <w:szCs w:val="20"/>
              </w:rPr>
            </w:pPr>
          </w:p>
          <w:p w:rsidR="00ED0FC2" w:rsidRPr="006E18AE" w:rsidRDefault="00ED0FC2" w:rsidP="006E18AE">
            <w:pPr>
              <w:ind w:left="196" w:right="228"/>
              <w:rPr>
                <w:rFonts w:ascii="Arial" w:hAnsi="Arial" w:cs="Arial"/>
                <w:sz w:val="20"/>
                <w:szCs w:val="20"/>
              </w:rPr>
            </w:pPr>
            <w:r w:rsidRPr="006E18AE">
              <w:rPr>
                <w:rFonts w:ascii="Arial" w:hAnsi="Arial" w:cs="Arial"/>
                <w:sz w:val="20"/>
                <w:szCs w:val="20"/>
              </w:rPr>
              <w:t>5.2. Qualificação econômico-financeira</w:t>
            </w:r>
            <w:r w:rsidR="00736DB7">
              <w:rPr>
                <w:rFonts w:ascii="Arial" w:hAnsi="Arial" w:cs="Arial"/>
                <w:sz w:val="20"/>
                <w:szCs w:val="20"/>
              </w:rPr>
              <w:t>:</w:t>
            </w:r>
          </w:p>
          <w:p w:rsidR="00ED0FC2" w:rsidRPr="006E18AE" w:rsidRDefault="00ED0FC2" w:rsidP="006E18AE">
            <w:pPr>
              <w:ind w:left="196" w:right="228"/>
              <w:rPr>
                <w:rFonts w:ascii="Arial" w:hAnsi="Arial" w:cs="Arial"/>
                <w:bCs/>
                <w:color w:val="FF0000"/>
                <w:sz w:val="20"/>
                <w:szCs w:val="20"/>
              </w:rPr>
            </w:pPr>
          </w:p>
          <w:p w:rsidR="00ED0FC2" w:rsidRPr="006E18AE" w:rsidRDefault="0000420F" w:rsidP="006E18AE">
            <w:pPr>
              <w:tabs>
                <w:tab w:val="left" w:pos="1440"/>
              </w:tabs>
              <w:autoSpaceDE w:val="0"/>
              <w:snapToGrid w:val="0"/>
              <w:ind w:firstLine="142"/>
              <w:rPr>
                <w:rFonts w:ascii="Arial" w:hAnsi="Arial" w:cs="Arial"/>
                <w:color w:val="000000" w:themeColor="text1"/>
                <w:sz w:val="20"/>
                <w:szCs w:val="20"/>
              </w:rPr>
            </w:pPr>
            <w:r w:rsidRPr="006E18AE">
              <w:rPr>
                <w:rFonts w:ascii="Arial" w:hAnsi="Arial" w:cs="Arial"/>
                <w:bCs/>
                <w:color w:val="000000" w:themeColor="text1"/>
                <w:sz w:val="20"/>
                <w:szCs w:val="20"/>
              </w:rPr>
              <w:lastRenderedPageBreak/>
              <w:t>5.2.</w:t>
            </w:r>
            <w:proofErr w:type="gramStart"/>
            <w:r w:rsidRPr="006E18AE">
              <w:rPr>
                <w:rFonts w:ascii="Arial" w:hAnsi="Arial" w:cs="Arial"/>
                <w:bCs/>
                <w:color w:val="000000" w:themeColor="text1"/>
                <w:sz w:val="20"/>
                <w:szCs w:val="20"/>
              </w:rPr>
              <w:t>1.</w:t>
            </w:r>
            <w:r w:rsidR="00AF767B" w:rsidRPr="006E18AE">
              <w:rPr>
                <w:rFonts w:ascii="Arial" w:hAnsi="Arial" w:cs="Arial"/>
                <w:bCs/>
                <w:color w:val="000000" w:themeColor="text1"/>
                <w:sz w:val="20"/>
                <w:szCs w:val="20"/>
              </w:rPr>
              <w:t>(</w:t>
            </w:r>
            <w:proofErr w:type="gramEnd"/>
            <w:r w:rsidR="009447A7" w:rsidRPr="006E18AE">
              <w:rPr>
                <w:rFonts w:ascii="Arial" w:hAnsi="Arial" w:cs="Arial"/>
                <w:bCs/>
                <w:color w:val="000000" w:themeColor="text1"/>
                <w:sz w:val="20"/>
                <w:szCs w:val="20"/>
              </w:rPr>
              <w:t>X</w:t>
            </w:r>
            <w:r w:rsidR="00ED0FC2" w:rsidRPr="006E18AE">
              <w:rPr>
                <w:rFonts w:ascii="Arial" w:hAnsi="Arial" w:cs="Arial"/>
                <w:bCs/>
                <w:color w:val="000000" w:themeColor="text1"/>
                <w:sz w:val="20"/>
                <w:szCs w:val="20"/>
              </w:rPr>
              <w:t xml:space="preserve">)   </w:t>
            </w:r>
            <w:r w:rsidR="00ED0FC2" w:rsidRPr="006E18AE">
              <w:rPr>
                <w:rFonts w:ascii="Arial" w:hAnsi="Arial" w:cs="Arial"/>
                <w:color w:val="000000" w:themeColor="text1"/>
                <w:sz w:val="20"/>
                <w:szCs w:val="20"/>
              </w:rPr>
              <w:t>certidão negativa de falência expedida pelo distribuidor da sede do fornecedor;</w:t>
            </w:r>
          </w:p>
          <w:p w:rsidR="00047780" w:rsidRPr="006E18AE" w:rsidRDefault="00047780" w:rsidP="006E18AE">
            <w:pPr>
              <w:tabs>
                <w:tab w:val="left" w:pos="1440"/>
              </w:tabs>
              <w:autoSpaceDE w:val="0"/>
              <w:snapToGrid w:val="0"/>
              <w:ind w:firstLine="142"/>
              <w:rPr>
                <w:rFonts w:ascii="Arial" w:hAnsi="Arial" w:cs="Arial"/>
                <w:color w:val="000000" w:themeColor="text1"/>
                <w:sz w:val="20"/>
                <w:szCs w:val="20"/>
              </w:rPr>
            </w:pPr>
          </w:p>
          <w:p w:rsidR="00047780" w:rsidRPr="006E18AE" w:rsidRDefault="00047780" w:rsidP="006E18AE">
            <w:pPr>
              <w:tabs>
                <w:tab w:val="left" w:pos="1440"/>
              </w:tabs>
              <w:autoSpaceDE w:val="0"/>
              <w:snapToGrid w:val="0"/>
              <w:ind w:firstLine="142"/>
              <w:rPr>
                <w:rFonts w:ascii="Arial" w:hAnsi="Arial" w:cs="Arial"/>
                <w:color w:val="000000" w:themeColor="text1"/>
                <w:sz w:val="20"/>
                <w:szCs w:val="20"/>
              </w:rPr>
            </w:pPr>
            <w:r w:rsidRPr="006E18AE">
              <w:rPr>
                <w:rFonts w:ascii="Arial" w:hAnsi="Arial" w:cs="Arial"/>
                <w:color w:val="000000" w:themeColor="text1"/>
                <w:sz w:val="20"/>
                <w:szCs w:val="20"/>
              </w:rPr>
              <w:t xml:space="preserve">5.2.1.1. </w:t>
            </w:r>
            <w:r w:rsidRPr="006E18AE">
              <w:rPr>
                <w:rFonts w:ascii="Arial" w:eastAsia="Calibri" w:hAnsi="Arial" w:cs="Arial"/>
                <w:bCs/>
                <w:iCs/>
                <w:sz w:val="20"/>
                <w:szCs w:val="20"/>
              </w:rPr>
              <w:t xml:space="preserve"> O fornecedor deve comprovar que está em dia com suas obrigações econômicas financeiras certidão negativa de falência expedida pelo distribuidor da sede da pessoa jurídica. As certidões que não expressarem o prazo de validade deverão ter a data de expedição não superior a 60 (sessenta) dias corridos;</w:t>
            </w:r>
          </w:p>
          <w:p w:rsidR="00FA2DFB" w:rsidRPr="006E18AE" w:rsidRDefault="00FA2DFB" w:rsidP="006E18AE">
            <w:pPr>
              <w:tabs>
                <w:tab w:val="left" w:pos="1440"/>
              </w:tabs>
              <w:autoSpaceDE w:val="0"/>
              <w:snapToGrid w:val="0"/>
              <w:rPr>
                <w:rFonts w:ascii="Arial" w:hAnsi="Arial" w:cs="Arial"/>
                <w:color w:val="000000" w:themeColor="text1"/>
                <w:sz w:val="20"/>
                <w:szCs w:val="20"/>
              </w:rPr>
            </w:pPr>
          </w:p>
          <w:p w:rsidR="00ED0FC2" w:rsidRPr="006E18AE" w:rsidRDefault="0000420F" w:rsidP="006E18AE">
            <w:pPr>
              <w:ind w:firstLine="142"/>
              <w:rPr>
                <w:rFonts w:ascii="Arial" w:hAnsi="Arial" w:cs="Arial"/>
                <w:color w:val="000000" w:themeColor="text1"/>
                <w:sz w:val="20"/>
                <w:szCs w:val="20"/>
              </w:rPr>
            </w:pPr>
            <w:r w:rsidRPr="006E18AE">
              <w:rPr>
                <w:rFonts w:ascii="Arial" w:hAnsi="Arial" w:cs="Arial"/>
                <w:bCs/>
                <w:color w:val="000000" w:themeColor="text1"/>
                <w:sz w:val="20"/>
                <w:szCs w:val="20"/>
              </w:rPr>
              <w:t>5.2.2.</w:t>
            </w:r>
            <w:r w:rsidR="00ED0FC2" w:rsidRPr="006E18AE">
              <w:rPr>
                <w:rFonts w:ascii="Arial" w:hAnsi="Arial" w:cs="Arial"/>
                <w:bCs/>
                <w:color w:val="000000" w:themeColor="text1"/>
                <w:sz w:val="20"/>
                <w:szCs w:val="20"/>
              </w:rPr>
              <w:t xml:space="preserve"> </w:t>
            </w:r>
            <w:proofErr w:type="gramStart"/>
            <w:r w:rsidR="00ED0FC2" w:rsidRPr="006E18AE">
              <w:rPr>
                <w:rFonts w:ascii="Arial" w:hAnsi="Arial" w:cs="Arial"/>
                <w:bCs/>
                <w:color w:val="000000" w:themeColor="text1"/>
                <w:sz w:val="20"/>
                <w:szCs w:val="20"/>
              </w:rPr>
              <w:t>(  )</w:t>
            </w:r>
            <w:proofErr w:type="gramEnd"/>
            <w:r w:rsidR="00ED0FC2" w:rsidRPr="006E18AE">
              <w:rPr>
                <w:rFonts w:ascii="Arial" w:hAnsi="Arial" w:cs="Arial"/>
                <w:bCs/>
                <w:color w:val="000000" w:themeColor="text1"/>
                <w:sz w:val="20"/>
                <w:szCs w:val="20"/>
              </w:rPr>
              <w:t xml:space="preserve"> </w:t>
            </w:r>
            <w:r w:rsidR="00ED0FC2" w:rsidRPr="006E18AE">
              <w:rPr>
                <w:rFonts w:ascii="Arial" w:hAnsi="Arial" w:cs="Arial"/>
                <w:color w:val="000000" w:themeColor="text1"/>
                <w:sz w:val="20"/>
                <w:szCs w:val="20"/>
              </w:rPr>
              <w:t xml:space="preserve"> balanço patrimonial, demonstração de resultado de exercício e demais demonstrações contábeis dos 2 (dois) últimos exercícios sociais;</w:t>
            </w:r>
          </w:p>
          <w:p w:rsidR="00614280" w:rsidRPr="006E18AE" w:rsidRDefault="00614280" w:rsidP="006E18AE">
            <w:pPr>
              <w:ind w:left="709"/>
              <w:rPr>
                <w:rFonts w:ascii="Arial" w:hAnsi="Arial" w:cs="Arial"/>
                <w:color w:val="000000" w:themeColor="text1"/>
                <w:sz w:val="20"/>
                <w:szCs w:val="20"/>
              </w:rPr>
            </w:pPr>
            <w:r w:rsidRPr="006E18AE">
              <w:rPr>
                <w:rFonts w:ascii="Arial" w:hAnsi="Arial" w:cs="Arial"/>
                <w:bCs/>
                <w:sz w:val="20"/>
                <w:szCs w:val="20"/>
              </w:rPr>
              <w:t>5.2.2.1. As</w:t>
            </w:r>
            <w:r w:rsidRPr="006E18AE">
              <w:rPr>
                <w:rFonts w:ascii="Arial" w:hAnsi="Arial" w:cs="Arial"/>
                <w:sz w:val="20"/>
                <w:szCs w:val="20"/>
              </w:rPr>
              <w:t xml:space="preserve"> empresas criadas no exercício financeiro do PL deverão atender a todas as exigências da habilitação e </w:t>
            </w:r>
            <w:r w:rsidRPr="006E18AE">
              <w:rPr>
                <w:rFonts w:ascii="Arial" w:hAnsi="Arial" w:cs="Arial"/>
                <w:color w:val="000000" w:themeColor="text1"/>
                <w:sz w:val="20"/>
                <w:szCs w:val="20"/>
              </w:rPr>
              <w:t>poderão substituir os demonstrativos contábeis pelo balanço de abertura.</w:t>
            </w:r>
          </w:p>
          <w:p w:rsidR="00FA2DFB" w:rsidRPr="006E18AE" w:rsidRDefault="00FA2DFB" w:rsidP="006E18AE">
            <w:pPr>
              <w:rPr>
                <w:rFonts w:ascii="Arial" w:hAnsi="Arial" w:cs="Arial"/>
                <w:color w:val="000000" w:themeColor="text1"/>
                <w:sz w:val="20"/>
                <w:szCs w:val="20"/>
              </w:rPr>
            </w:pPr>
          </w:p>
          <w:p w:rsidR="00ED0FC2" w:rsidRPr="006E18AE" w:rsidRDefault="0000420F" w:rsidP="006E18AE">
            <w:pPr>
              <w:tabs>
                <w:tab w:val="left" w:pos="851"/>
                <w:tab w:val="left" w:pos="993"/>
                <w:tab w:val="left" w:pos="1440"/>
                <w:tab w:val="left" w:pos="2127"/>
              </w:tabs>
              <w:autoSpaceDE w:val="0"/>
              <w:snapToGrid w:val="0"/>
              <w:ind w:firstLine="142"/>
              <w:rPr>
                <w:rFonts w:ascii="Arial" w:hAnsi="Arial" w:cs="Arial"/>
                <w:color w:val="000000" w:themeColor="text1"/>
                <w:sz w:val="20"/>
                <w:szCs w:val="20"/>
              </w:rPr>
            </w:pPr>
            <w:r w:rsidRPr="006E18AE">
              <w:rPr>
                <w:rFonts w:ascii="Arial" w:hAnsi="Arial" w:cs="Arial"/>
                <w:bCs/>
                <w:color w:val="000000" w:themeColor="text1"/>
                <w:sz w:val="20"/>
                <w:szCs w:val="20"/>
              </w:rPr>
              <w:t xml:space="preserve">5.2.3. </w:t>
            </w:r>
            <w:proofErr w:type="gramStart"/>
            <w:r w:rsidR="00D9669A" w:rsidRPr="006E18AE">
              <w:rPr>
                <w:rFonts w:ascii="Arial" w:hAnsi="Arial" w:cs="Arial"/>
                <w:bCs/>
                <w:color w:val="000000" w:themeColor="text1"/>
                <w:sz w:val="20"/>
                <w:szCs w:val="20"/>
              </w:rPr>
              <w:t>(</w:t>
            </w:r>
            <w:r w:rsidR="00ED0FC2" w:rsidRPr="006E18AE">
              <w:rPr>
                <w:rFonts w:ascii="Arial" w:hAnsi="Arial" w:cs="Arial"/>
                <w:bCs/>
                <w:color w:val="000000" w:themeColor="text1"/>
                <w:sz w:val="20"/>
                <w:szCs w:val="20"/>
              </w:rPr>
              <w:t xml:space="preserve"> )</w:t>
            </w:r>
            <w:proofErr w:type="gramEnd"/>
            <w:r w:rsidR="00ED0FC2" w:rsidRPr="006E18AE">
              <w:rPr>
                <w:rFonts w:ascii="Arial" w:hAnsi="Arial" w:cs="Arial"/>
                <w:bCs/>
                <w:color w:val="000000" w:themeColor="text1"/>
                <w:sz w:val="20"/>
                <w:szCs w:val="20"/>
              </w:rPr>
              <w:t xml:space="preserve"> </w:t>
            </w:r>
            <w:r w:rsidR="00ED0FC2" w:rsidRPr="006E18AE">
              <w:rPr>
                <w:rFonts w:ascii="Arial" w:hAnsi="Arial" w:cs="Arial"/>
                <w:color w:val="000000" w:themeColor="text1"/>
                <w:sz w:val="20"/>
                <w:szCs w:val="20"/>
              </w:rPr>
              <w:t xml:space="preserve"> comprovação da boa situação financeira da empresa mediante obtenção de índices de Liquidez Geral (LG), Solvência Geral (SG) e Liquidez Corrente (LC), superiores a 1 (um), obtidos pela aplicação das seguintes fórmulas:</w:t>
            </w:r>
          </w:p>
          <w:p w:rsidR="00ED0FC2" w:rsidRPr="006E18AE" w:rsidRDefault="00ED0FC2" w:rsidP="006E18AE">
            <w:pPr>
              <w:rPr>
                <w:rFonts w:ascii="Arial" w:hAnsi="Arial" w:cs="Arial"/>
                <w:bCs/>
                <w:color w:val="FF0000"/>
                <w:sz w:val="20"/>
                <w:szCs w:val="20"/>
              </w:rPr>
            </w:pPr>
          </w:p>
          <w:p w:rsidR="00ED0FC2" w:rsidRPr="006E18AE" w:rsidRDefault="00ED0FC2" w:rsidP="006E18AE">
            <w:pPr>
              <w:ind w:left="709" w:right="228"/>
              <w:rPr>
                <w:rFonts w:ascii="Arial" w:hAnsi="Arial" w:cs="Arial"/>
                <w:bCs/>
                <w:color w:val="000000" w:themeColor="text1"/>
                <w:sz w:val="20"/>
                <w:szCs w:val="20"/>
              </w:rPr>
            </w:pPr>
            <w:r w:rsidRPr="006E18AE">
              <w:rPr>
                <w:rFonts w:ascii="Arial" w:hAnsi="Arial" w:cs="Arial"/>
                <w:bCs/>
                <w:color w:val="000000" w:themeColor="text1"/>
                <w:sz w:val="20"/>
                <w:szCs w:val="20"/>
              </w:rPr>
              <w:t xml:space="preserve">Liquidez Geral (LG) = (Ativo Circulante + Realizável a Longo </w:t>
            </w:r>
            <w:proofErr w:type="gramStart"/>
            <w:r w:rsidRPr="006E18AE">
              <w:rPr>
                <w:rFonts w:ascii="Arial" w:hAnsi="Arial" w:cs="Arial"/>
                <w:bCs/>
                <w:color w:val="000000" w:themeColor="text1"/>
                <w:sz w:val="20"/>
                <w:szCs w:val="20"/>
              </w:rPr>
              <w:t>Prazo )</w:t>
            </w:r>
            <w:proofErr w:type="gramEnd"/>
            <w:r w:rsidRPr="006E18AE">
              <w:rPr>
                <w:rFonts w:ascii="Arial" w:hAnsi="Arial" w:cs="Arial"/>
                <w:bCs/>
                <w:color w:val="000000" w:themeColor="text1"/>
                <w:sz w:val="20"/>
                <w:szCs w:val="20"/>
              </w:rPr>
              <w:t>/( Passivo Circulante + Passivo Não Circulante);</w:t>
            </w:r>
          </w:p>
          <w:p w:rsidR="00ED0FC2" w:rsidRPr="006E18AE" w:rsidRDefault="00ED0FC2" w:rsidP="006E18AE">
            <w:pPr>
              <w:ind w:left="709"/>
              <w:rPr>
                <w:rFonts w:ascii="Arial" w:hAnsi="Arial" w:cs="Arial"/>
                <w:bCs/>
                <w:color w:val="000000" w:themeColor="text1"/>
                <w:sz w:val="20"/>
                <w:szCs w:val="20"/>
              </w:rPr>
            </w:pPr>
          </w:p>
          <w:p w:rsidR="00ED0FC2" w:rsidRPr="006E18AE" w:rsidRDefault="00ED0FC2" w:rsidP="006E18AE">
            <w:pPr>
              <w:ind w:left="709"/>
              <w:rPr>
                <w:rFonts w:ascii="Arial" w:hAnsi="Arial" w:cs="Arial"/>
                <w:bCs/>
                <w:color w:val="000000" w:themeColor="text1"/>
                <w:sz w:val="20"/>
                <w:szCs w:val="20"/>
              </w:rPr>
            </w:pPr>
            <w:r w:rsidRPr="006E18AE">
              <w:rPr>
                <w:rFonts w:ascii="Arial" w:hAnsi="Arial" w:cs="Arial"/>
                <w:bCs/>
                <w:color w:val="000000" w:themeColor="text1"/>
                <w:sz w:val="20"/>
                <w:szCs w:val="20"/>
              </w:rPr>
              <w:t>Solvência Geral (</w:t>
            </w:r>
            <w:proofErr w:type="gramStart"/>
            <w:r w:rsidRPr="006E18AE">
              <w:rPr>
                <w:rFonts w:ascii="Arial" w:hAnsi="Arial" w:cs="Arial"/>
                <w:bCs/>
                <w:color w:val="000000" w:themeColor="text1"/>
                <w:sz w:val="20"/>
                <w:szCs w:val="20"/>
              </w:rPr>
              <w:t>SG)=</w:t>
            </w:r>
            <w:proofErr w:type="gramEnd"/>
            <w:r w:rsidRPr="006E18AE">
              <w:rPr>
                <w:rFonts w:ascii="Arial" w:hAnsi="Arial" w:cs="Arial"/>
                <w:bCs/>
                <w:color w:val="000000" w:themeColor="text1"/>
                <w:sz w:val="20"/>
                <w:szCs w:val="20"/>
              </w:rPr>
              <w:t xml:space="preserve"> (Ativo Total)/(Passivo Circulante +Passivo não Circulante); e</w:t>
            </w:r>
          </w:p>
          <w:p w:rsidR="00ED0FC2" w:rsidRPr="006E18AE" w:rsidRDefault="00ED0FC2" w:rsidP="006E18AE">
            <w:pPr>
              <w:ind w:left="709"/>
              <w:rPr>
                <w:rFonts w:ascii="Arial" w:hAnsi="Arial" w:cs="Arial"/>
                <w:bCs/>
                <w:color w:val="000000" w:themeColor="text1"/>
                <w:sz w:val="20"/>
                <w:szCs w:val="20"/>
              </w:rPr>
            </w:pPr>
          </w:p>
          <w:p w:rsidR="00ED0FC2" w:rsidRPr="006E18AE" w:rsidRDefault="00ED0FC2" w:rsidP="006E18AE">
            <w:pPr>
              <w:ind w:left="709"/>
              <w:rPr>
                <w:rFonts w:ascii="Arial" w:hAnsi="Arial" w:cs="Arial"/>
                <w:bCs/>
                <w:color w:val="000000" w:themeColor="text1"/>
                <w:sz w:val="20"/>
                <w:szCs w:val="20"/>
              </w:rPr>
            </w:pPr>
            <w:r w:rsidRPr="006E18AE">
              <w:rPr>
                <w:rFonts w:ascii="Arial" w:hAnsi="Arial" w:cs="Arial"/>
                <w:bCs/>
                <w:color w:val="000000" w:themeColor="text1"/>
                <w:sz w:val="20"/>
                <w:szCs w:val="20"/>
              </w:rPr>
              <w:t xml:space="preserve">Liquidez Corrente (LC) = (Ativo </w:t>
            </w:r>
            <w:proofErr w:type="gramStart"/>
            <w:r w:rsidRPr="006E18AE">
              <w:rPr>
                <w:rFonts w:ascii="Arial" w:hAnsi="Arial" w:cs="Arial"/>
                <w:bCs/>
                <w:color w:val="000000" w:themeColor="text1"/>
                <w:sz w:val="20"/>
                <w:szCs w:val="20"/>
              </w:rPr>
              <w:t>Circulante)/</w:t>
            </w:r>
            <w:proofErr w:type="gramEnd"/>
            <w:r w:rsidRPr="006E18AE">
              <w:rPr>
                <w:rFonts w:ascii="Arial" w:hAnsi="Arial" w:cs="Arial"/>
                <w:bCs/>
                <w:color w:val="000000" w:themeColor="text1"/>
                <w:sz w:val="20"/>
                <w:szCs w:val="20"/>
              </w:rPr>
              <w:t>(Passivo Circulante).</w:t>
            </w:r>
          </w:p>
          <w:p w:rsidR="00ED0FC2" w:rsidRPr="006E18AE" w:rsidRDefault="00ED0FC2" w:rsidP="006E18AE">
            <w:pPr>
              <w:ind w:left="709"/>
              <w:rPr>
                <w:rFonts w:ascii="Arial" w:hAnsi="Arial" w:cs="Arial"/>
                <w:bCs/>
                <w:color w:val="FF0000"/>
                <w:sz w:val="20"/>
                <w:szCs w:val="20"/>
              </w:rPr>
            </w:pPr>
          </w:p>
          <w:p w:rsidR="00ED0FC2" w:rsidRPr="006E18AE" w:rsidRDefault="00614280" w:rsidP="006E18AE">
            <w:pPr>
              <w:ind w:left="709" w:right="228"/>
              <w:rPr>
                <w:rFonts w:ascii="Arial" w:hAnsi="Arial" w:cs="Arial"/>
                <w:bCs/>
                <w:color w:val="FF0000"/>
                <w:sz w:val="20"/>
                <w:szCs w:val="20"/>
              </w:rPr>
            </w:pPr>
            <w:r w:rsidRPr="006E18AE">
              <w:rPr>
                <w:rFonts w:ascii="Arial" w:hAnsi="Arial" w:cs="Arial"/>
                <w:color w:val="000000" w:themeColor="text1"/>
                <w:sz w:val="20"/>
                <w:szCs w:val="20"/>
              </w:rPr>
              <w:t xml:space="preserve">5.2.3.1. </w:t>
            </w:r>
            <w:r w:rsidR="00ED0FC2" w:rsidRPr="006E18AE">
              <w:rPr>
                <w:rFonts w:ascii="Arial" w:hAnsi="Arial" w:cs="Arial"/>
                <w:color w:val="000000" w:themeColor="text1"/>
                <w:sz w:val="20"/>
                <w:szCs w:val="20"/>
              </w:rPr>
              <w:t xml:space="preserve">Caso a empresa, apresente resultado inferior ou igual a 1(um) em qualquer dos índices de Liquidez Geral (LG), Solvência Geral (SG) e Liquidez Corrente (LC), deverá comprovar capital ou patrimônio líquido mínimo de </w:t>
            </w:r>
            <w:r w:rsidR="00ED0FC2" w:rsidRPr="006E18AE">
              <w:rPr>
                <w:rFonts w:ascii="Arial" w:hAnsi="Arial" w:cs="Arial"/>
                <w:iCs/>
                <w:color w:val="000000" w:themeColor="text1"/>
                <w:sz w:val="20"/>
                <w:szCs w:val="20"/>
              </w:rPr>
              <w:t>(</w:t>
            </w:r>
            <w:r w:rsidR="00FA2DFB" w:rsidRPr="006E18AE">
              <w:rPr>
                <w:rFonts w:ascii="Arial" w:hAnsi="Arial" w:cs="Arial"/>
                <w:iCs/>
                <w:color w:val="000000" w:themeColor="text1"/>
                <w:sz w:val="20"/>
                <w:szCs w:val="20"/>
              </w:rPr>
              <w:t>_______</w:t>
            </w:r>
            <w:r w:rsidR="00ED0FC2" w:rsidRPr="006E18AE">
              <w:rPr>
                <w:rFonts w:ascii="Arial" w:hAnsi="Arial" w:cs="Arial"/>
                <w:iCs/>
                <w:color w:val="000000" w:themeColor="text1"/>
                <w:sz w:val="20"/>
                <w:szCs w:val="20"/>
              </w:rPr>
              <w:t xml:space="preserve">%) </w:t>
            </w:r>
            <w:r w:rsidR="00ED0FC2" w:rsidRPr="006E18AE">
              <w:rPr>
                <w:rFonts w:ascii="Arial" w:hAnsi="Arial" w:cs="Arial"/>
                <w:color w:val="000000" w:themeColor="text1"/>
                <w:sz w:val="20"/>
                <w:szCs w:val="20"/>
              </w:rPr>
              <w:t>do valor total estimado da contratação ou do item pertinente.</w:t>
            </w:r>
          </w:p>
          <w:p w:rsidR="00ED0FC2" w:rsidRPr="006E18AE" w:rsidRDefault="00ED0FC2" w:rsidP="006E18AE">
            <w:pPr>
              <w:ind w:left="1134"/>
              <w:rPr>
                <w:rFonts w:ascii="Arial" w:hAnsi="Arial" w:cs="Arial"/>
                <w:bCs/>
                <w:sz w:val="20"/>
                <w:szCs w:val="20"/>
              </w:rPr>
            </w:pPr>
          </w:p>
          <w:p w:rsidR="00ED0FC2" w:rsidRPr="006E18AE" w:rsidRDefault="00614280" w:rsidP="006E18AE">
            <w:pPr>
              <w:tabs>
                <w:tab w:val="left" w:pos="1440"/>
              </w:tabs>
              <w:autoSpaceDE w:val="0"/>
              <w:snapToGrid w:val="0"/>
              <w:ind w:left="709"/>
              <w:rPr>
                <w:rFonts w:ascii="Arial" w:hAnsi="Arial" w:cs="Arial"/>
                <w:color w:val="000000" w:themeColor="text1"/>
                <w:sz w:val="20"/>
                <w:szCs w:val="20"/>
                <w:lang w:eastAsia="en-US"/>
              </w:rPr>
            </w:pPr>
            <w:r w:rsidRPr="006E18AE">
              <w:rPr>
                <w:rFonts w:ascii="Arial" w:hAnsi="Arial" w:cs="Arial"/>
                <w:color w:val="000000" w:themeColor="text1"/>
                <w:sz w:val="20"/>
                <w:szCs w:val="20"/>
                <w:lang w:eastAsia="en-US"/>
              </w:rPr>
              <w:t xml:space="preserve">5.2.3.2. </w:t>
            </w:r>
            <w:r w:rsidR="00ED0FC2" w:rsidRPr="006E18AE">
              <w:rPr>
                <w:rFonts w:ascii="Arial" w:hAnsi="Arial" w:cs="Arial"/>
                <w:color w:val="000000" w:themeColor="text1"/>
                <w:sz w:val="20"/>
                <w:szCs w:val="20"/>
                <w:lang w:eastAsia="en-US"/>
              </w:rPr>
              <w:t>O atendimento dos índices econômicos previstos neste item deverá ser atestado mediante declaração assinada por profissional habilitado da área contábil, apresentada pelo fornecedor.</w:t>
            </w:r>
          </w:p>
          <w:p w:rsidR="00ED0FC2" w:rsidRPr="006E18AE" w:rsidRDefault="00ED0FC2" w:rsidP="006E18AE">
            <w:pPr>
              <w:ind w:left="196" w:right="228"/>
              <w:rPr>
                <w:rFonts w:ascii="Arial" w:hAnsi="Arial" w:cs="Arial"/>
                <w:bCs/>
                <w:color w:val="FF0000"/>
                <w:sz w:val="20"/>
                <w:szCs w:val="20"/>
              </w:rPr>
            </w:pPr>
          </w:p>
          <w:p w:rsidR="00ED0FC2" w:rsidRPr="006E18AE" w:rsidRDefault="00ED0FC2" w:rsidP="006E18AE">
            <w:pPr>
              <w:ind w:left="196" w:right="228"/>
              <w:rPr>
                <w:rFonts w:ascii="Arial" w:hAnsi="Arial" w:cs="Arial"/>
                <w:sz w:val="20"/>
                <w:szCs w:val="20"/>
              </w:rPr>
            </w:pPr>
            <w:r w:rsidRPr="006E18AE">
              <w:rPr>
                <w:rFonts w:ascii="Arial" w:hAnsi="Arial" w:cs="Arial"/>
                <w:sz w:val="20"/>
                <w:szCs w:val="20"/>
              </w:rPr>
              <w:t>5.</w:t>
            </w:r>
            <w:r w:rsidR="00B60A18" w:rsidRPr="006E18AE">
              <w:rPr>
                <w:rFonts w:ascii="Arial" w:hAnsi="Arial" w:cs="Arial"/>
                <w:sz w:val="20"/>
                <w:szCs w:val="20"/>
              </w:rPr>
              <w:t>3</w:t>
            </w:r>
            <w:r w:rsidRPr="006E18AE">
              <w:rPr>
                <w:rFonts w:ascii="Arial" w:hAnsi="Arial" w:cs="Arial"/>
                <w:sz w:val="20"/>
                <w:szCs w:val="20"/>
              </w:rPr>
              <w:t>. Qualificação técnica</w:t>
            </w:r>
          </w:p>
          <w:p w:rsidR="00ED0FC2" w:rsidRPr="006E18AE" w:rsidRDefault="00ED0FC2" w:rsidP="006E18AE">
            <w:pPr>
              <w:ind w:left="196" w:right="228"/>
              <w:rPr>
                <w:rFonts w:ascii="Arial" w:hAnsi="Arial" w:cs="Arial"/>
                <w:sz w:val="20"/>
                <w:szCs w:val="20"/>
              </w:rPr>
            </w:pPr>
          </w:p>
          <w:p w:rsidR="001653F1" w:rsidRPr="006E18AE" w:rsidRDefault="001653F1" w:rsidP="00736DB7">
            <w:pPr>
              <w:pStyle w:val="Nivel2"/>
              <w:numPr>
                <w:ilvl w:val="0"/>
                <w:numId w:val="0"/>
              </w:numPr>
              <w:suppressAutoHyphens/>
              <w:spacing w:before="0" w:after="0" w:line="240" w:lineRule="auto"/>
              <w:ind w:left="164"/>
              <w:rPr>
                <w:rFonts w:ascii="Arial" w:eastAsia="Times New Roman" w:hAnsi="Arial" w:cs="Arial"/>
                <w:color w:val="000000" w:themeColor="text1"/>
              </w:rPr>
            </w:pPr>
            <w:r w:rsidRPr="006E18AE">
              <w:rPr>
                <w:rFonts w:ascii="Arial" w:hAnsi="Arial" w:cs="Arial"/>
                <w:bCs/>
              </w:rPr>
              <w:t xml:space="preserve">5.3.1. </w:t>
            </w:r>
            <w:r w:rsidR="009447A7" w:rsidRPr="006E18AE">
              <w:rPr>
                <w:rFonts w:ascii="Arial" w:hAnsi="Arial" w:cs="Arial"/>
                <w:bCs/>
              </w:rPr>
              <w:t>(X</w:t>
            </w:r>
            <w:r w:rsidR="00ED0FC2" w:rsidRPr="006E18AE">
              <w:rPr>
                <w:rFonts w:ascii="Arial" w:hAnsi="Arial" w:cs="Arial"/>
                <w:bCs/>
              </w:rPr>
              <w:t xml:space="preserve">) </w:t>
            </w:r>
            <w:r w:rsidR="00ED0FC2" w:rsidRPr="006E18AE">
              <w:rPr>
                <w:rFonts w:ascii="Arial" w:hAnsi="Arial" w:cs="Arial"/>
                <w:color w:val="000000" w:themeColor="text1"/>
              </w:rPr>
              <w:t xml:space="preserve"> Comprovação</w:t>
            </w:r>
            <w:r w:rsidR="00ED0FC2" w:rsidRPr="006E18AE">
              <w:rPr>
                <w:rFonts w:ascii="Arial" w:eastAsia="Times New Roman" w:hAnsi="Arial" w:cs="Arial"/>
                <w:color w:val="000000" w:themeColor="text1"/>
              </w:rPr>
              <w:t xml:space="preserve">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w:t>
            </w:r>
            <w:r w:rsidRPr="006E18AE">
              <w:rPr>
                <w:rFonts w:ascii="Arial" w:eastAsia="Times New Roman" w:hAnsi="Arial" w:cs="Arial"/>
                <w:color w:val="000000" w:themeColor="text1"/>
              </w:rPr>
              <w:t>.</w:t>
            </w:r>
          </w:p>
          <w:p w:rsidR="001653F1" w:rsidRPr="006E18AE" w:rsidRDefault="001653F1" w:rsidP="006E18AE">
            <w:pPr>
              <w:pStyle w:val="Nivel2"/>
              <w:numPr>
                <w:ilvl w:val="0"/>
                <w:numId w:val="0"/>
              </w:numPr>
              <w:spacing w:before="0" w:after="0" w:line="240" w:lineRule="auto"/>
              <w:ind w:left="164"/>
              <w:rPr>
                <w:rFonts w:ascii="Arial" w:eastAsia="Times New Roman" w:hAnsi="Arial" w:cs="Arial"/>
                <w:color w:val="000000" w:themeColor="text1"/>
              </w:rPr>
            </w:pPr>
          </w:p>
          <w:p w:rsidR="00ED0FC2" w:rsidRPr="006E18AE" w:rsidRDefault="00276540" w:rsidP="006E18AE">
            <w:pPr>
              <w:pStyle w:val="Nivel2"/>
              <w:numPr>
                <w:ilvl w:val="0"/>
                <w:numId w:val="0"/>
              </w:numPr>
              <w:spacing w:before="0" w:after="0" w:line="240" w:lineRule="auto"/>
              <w:ind w:left="851"/>
              <w:rPr>
                <w:rFonts w:ascii="Arial" w:eastAsia="Times New Roman" w:hAnsi="Arial" w:cs="Arial"/>
                <w:color w:val="000000" w:themeColor="text1"/>
              </w:rPr>
            </w:pPr>
            <w:r w:rsidRPr="006E18AE">
              <w:rPr>
                <w:rFonts w:ascii="Arial" w:eastAsia="Times New Roman" w:hAnsi="Arial" w:cs="Arial"/>
                <w:color w:val="000000" w:themeColor="text1"/>
              </w:rPr>
              <w:t>5.3.1.1</w:t>
            </w:r>
            <w:r w:rsidR="009447A7" w:rsidRPr="006E18AE">
              <w:rPr>
                <w:rFonts w:ascii="Arial" w:eastAsia="Times New Roman" w:hAnsi="Arial" w:cs="Arial"/>
                <w:color w:val="000000" w:themeColor="text1"/>
              </w:rPr>
              <w:t xml:space="preserve">. </w:t>
            </w:r>
            <w:proofErr w:type="gramStart"/>
            <w:r w:rsidRPr="006E18AE">
              <w:rPr>
                <w:rFonts w:ascii="Arial" w:eastAsia="Times New Roman" w:hAnsi="Arial" w:cs="Arial"/>
                <w:color w:val="000000" w:themeColor="text1"/>
              </w:rPr>
              <w:t>(</w:t>
            </w:r>
            <w:r w:rsidR="009447A7" w:rsidRPr="006E18AE">
              <w:rPr>
                <w:rFonts w:ascii="Arial" w:eastAsia="Times New Roman" w:hAnsi="Arial" w:cs="Arial"/>
                <w:color w:val="000000" w:themeColor="text1"/>
              </w:rPr>
              <w:t xml:space="preserve"> </w:t>
            </w:r>
            <w:r w:rsidR="00EE748D" w:rsidRPr="006E18AE">
              <w:rPr>
                <w:rFonts w:ascii="Arial" w:eastAsia="Times New Roman" w:hAnsi="Arial" w:cs="Arial"/>
                <w:color w:val="000000" w:themeColor="text1"/>
              </w:rPr>
              <w:t xml:space="preserve"> </w:t>
            </w:r>
            <w:r w:rsidR="001653F1" w:rsidRPr="006E18AE">
              <w:rPr>
                <w:rFonts w:ascii="Arial" w:eastAsia="Times New Roman" w:hAnsi="Arial" w:cs="Arial"/>
                <w:color w:val="000000" w:themeColor="text1"/>
              </w:rPr>
              <w:t>)</w:t>
            </w:r>
            <w:proofErr w:type="gramEnd"/>
            <w:r w:rsidR="001653F1" w:rsidRPr="006E18AE">
              <w:rPr>
                <w:rFonts w:ascii="Arial" w:eastAsia="Times New Roman" w:hAnsi="Arial" w:cs="Arial"/>
                <w:color w:val="000000" w:themeColor="text1"/>
              </w:rPr>
              <w:t xml:space="preserve"> As certidões ou atestados previstos no item acima devem ser r</w:t>
            </w:r>
            <w:r w:rsidR="00ED0FC2" w:rsidRPr="006E18AE">
              <w:rPr>
                <w:rFonts w:ascii="Arial" w:eastAsia="Times New Roman" w:hAnsi="Arial" w:cs="Arial"/>
                <w:color w:val="000000" w:themeColor="text1"/>
              </w:rPr>
              <w:t>egularmente emitido(s) pelo conselho profissional competente.</w:t>
            </w:r>
          </w:p>
          <w:p w:rsidR="00ED0FC2" w:rsidRPr="006E18AE" w:rsidRDefault="00ED0FC2" w:rsidP="006E18AE">
            <w:pPr>
              <w:ind w:left="196" w:right="228"/>
              <w:rPr>
                <w:rFonts w:ascii="Arial" w:hAnsi="Arial" w:cs="Arial"/>
                <w:bCs/>
                <w:sz w:val="20"/>
                <w:szCs w:val="20"/>
              </w:rPr>
            </w:pPr>
          </w:p>
          <w:p w:rsidR="00ED0FC2" w:rsidRPr="006E18AE" w:rsidRDefault="009447A7" w:rsidP="006E18AE">
            <w:pPr>
              <w:ind w:left="851" w:right="228"/>
              <w:rPr>
                <w:rFonts w:ascii="Arial" w:hAnsi="Arial" w:cs="Arial"/>
                <w:bCs/>
                <w:sz w:val="20"/>
                <w:szCs w:val="20"/>
              </w:rPr>
            </w:pPr>
            <w:r w:rsidRPr="006E18AE">
              <w:rPr>
                <w:rFonts w:ascii="Arial" w:hAnsi="Arial" w:cs="Arial"/>
                <w:bCs/>
                <w:sz w:val="20"/>
                <w:szCs w:val="20"/>
              </w:rPr>
              <w:t xml:space="preserve">5.3.1.2. </w:t>
            </w:r>
            <w:proofErr w:type="gramStart"/>
            <w:r w:rsidRPr="006E18AE">
              <w:rPr>
                <w:rFonts w:ascii="Arial" w:hAnsi="Arial" w:cs="Arial"/>
                <w:bCs/>
                <w:sz w:val="20"/>
                <w:szCs w:val="20"/>
              </w:rPr>
              <w:t>(X</w:t>
            </w:r>
            <w:r w:rsidR="001653F1" w:rsidRPr="006E18AE">
              <w:rPr>
                <w:rFonts w:ascii="Arial" w:hAnsi="Arial" w:cs="Arial"/>
                <w:bCs/>
                <w:sz w:val="20"/>
                <w:szCs w:val="20"/>
              </w:rPr>
              <w:t xml:space="preserve">) </w:t>
            </w:r>
            <w:r w:rsidR="00ED0FC2" w:rsidRPr="006E18AE">
              <w:rPr>
                <w:rFonts w:ascii="Arial" w:hAnsi="Arial" w:cs="Arial"/>
                <w:bCs/>
                <w:sz w:val="20"/>
                <w:szCs w:val="20"/>
              </w:rPr>
              <w:t>Para</w:t>
            </w:r>
            <w:proofErr w:type="gramEnd"/>
            <w:r w:rsidR="00ED0FC2" w:rsidRPr="006E18AE">
              <w:rPr>
                <w:rFonts w:ascii="Arial" w:hAnsi="Arial" w:cs="Arial"/>
                <w:bCs/>
                <w:sz w:val="20"/>
                <w:szCs w:val="20"/>
              </w:rPr>
              <w:t xml:space="preserve"> fins da comprovação de que trata este subitem, os atestados deverão dizer respeito a contratos executados com as seguintes características mínimas:</w:t>
            </w:r>
          </w:p>
          <w:p w:rsidR="009447A7" w:rsidRPr="006E18AE" w:rsidRDefault="009447A7" w:rsidP="006E18AE">
            <w:pPr>
              <w:ind w:left="851" w:right="228"/>
              <w:rPr>
                <w:rFonts w:ascii="Arial" w:hAnsi="Arial" w:cs="Arial"/>
                <w:bCs/>
                <w:sz w:val="20"/>
                <w:szCs w:val="20"/>
              </w:rPr>
            </w:pPr>
          </w:p>
          <w:p w:rsidR="009447A7" w:rsidRPr="006E18AE" w:rsidRDefault="009447A7" w:rsidP="006E18AE">
            <w:pPr>
              <w:pStyle w:val="Textodecomentrio"/>
              <w:rPr>
                <w:rFonts w:ascii="Arial" w:hAnsi="Arial" w:cs="Arial"/>
              </w:rPr>
            </w:pPr>
            <w:r w:rsidRPr="006E18AE">
              <w:rPr>
                <w:rFonts w:ascii="Arial" w:hAnsi="Arial" w:cs="Arial"/>
              </w:rPr>
              <w:t>5.3.2.1.  Fornecer a comprovação de que atende aos requisitos solicitados, na forma exigida por este termo de referência ou de forma superior;</w:t>
            </w:r>
          </w:p>
          <w:p w:rsidR="009447A7" w:rsidRPr="006E18AE" w:rsidRDefault="009447A7" w:rsidP="006E18AE">
            <w:pPr>
              <w:pStyle w:val="Textodecomentrio"/>
              <w:spacing w:before="120"/>
              <w:rPr>
                <w:rFonts w:ascii="Arial" w:hAnsi="Arial" w:cs="Arial"/>
              </w:rPr>
            </w:pPr>
            <w:r w:rsidRPr="006E18AE">
              <w:rPr>
                <w:rFonts w:ascii="Arial" w:hAnsi="Arial" w:cs="Arial"/>
              </w:rPr>
              <w:t>5.3.2.2. Conter o nome e CNPJ da empresa responsável (Contratada);</w:t>
            </w:r>
          </w:p>
          <w:p w:rsidR="009447A7" w:rsidRPr="006E18AE" w:rsidRDefault="009447A7" w:rsidP="006E18AE">
            <w:pPr>
              <w:pStyle w:val="Textodecomentrio"/>
              <w:spacing w:before="120"/>
              <w:rPr>
                <w:rFonts w:ascii="Arial" w:hAnsi="Arial" w:cs="Arial"/>
              </w:rPr>
            </w:pPr>
            <w:r w:rsidRPr="006E18AE">
              <w:rPr>
                <w:rFonts w:ascii="Arial" w:hAnsi="Arial" w:cs="Arial"/>
              </w:rPr>
              <w:t>5.3.2.3. Conter o nome e CNPJ do Órgão ou empresa (Contratante);</w:t>
            </w:r>
          </w:p>
          <w:p w:rsidR="009447A7" w:rsidRPr="006E18AE" w:rsidRDefault="009447A7" w:rsidP="006E18AE">
            <w:pPr>
              <w:pStyle w:val="Textodecomentrio"/>
              <w:spacing w:before="120"/>
              <w:rPr>
                <w:rFonts w:ascii="Arial" w:hAnsi="Arial" w:cs="Arial"/>
              </w:rPr>
            </w:pPr>
            <w:r w:rsidRPr="006E18AE">
              <w:rPr>
                <w:rFonts w:ascii="Arial" w:hAnsi="Arial" w:cs="Arial"/>
              </w:rPr>
              <w:t>5.3.2.4. Conter a data/período em que houve a aquisição;</w:t>
            </w:r>
          </w:p>
          <w:p w:rsidR="009447A7" w:rsidRPr="006E18AE" w:rsidRDefault="009447A7" w:rsidP="006E18AE">
            <w:pPr>
              <w:spacing w:before="120"/>
              <w:rPr>
                <w:rFonts w:ascii="Arial" w:hAnsi="Arial" w:cs="Arial"/>
                <w:sz w:val="20"/>
                <w:szCs w:val="20"/>
              </w:rPr>
            </w:pPr>
            <w:r w:rsidRPr="006E18AE">
              <w:rPr>
                <w:rFonts w:ascii="Arial" w:hAnsi="Arial" w:cs="Arial"/>
                <w:sz w:val="20"/>
                <w:szCs w:val="20"/>
              </w:rPr>
              <w:t>5.3.2.5. Conter informação se o cumprimento das obrigações ocorreu de forma satisfatória.</w:t>
            </w:r>
          </w:p>
          <w:p w:rsidR="001653F1" w:rsidRPr="006E18AE" w:rsidRDefault="001653F1" w:rsidP="006E18AE">
            <w:pPr>
              <w:ind w:left="142" w:right="228"/>
              <w:rPr>
                <w:rFonts w:ascii="Arial" w:hAnsi="Arial" w:cs="Arial"/>
                <w:bCs/>
                <w:sz w:val="20"/>
                <w:szCs w:val="20"/>
              </w:rPr>
            </w:pPr>
          </w:p>
          <w:p w:rsidR="00ED0FC2" w:rsidRPr="006E18AE" w:rsidRDefault="001653F1" w:rsidP="006E18AE">
            <w:pPr>
              <w:ind w:left="142" w:right="228"/>
              <w:rPr>
                <w:rFonts w:ascii="Arial" w:hAnsi="Arial" w:cs="Arial"/>
                <w:bCs/>
                <w:sz w:val="20"/>
                <w:szCs w:val="20"/>
              </w:rPr>
            </w:pPr>
            <w:r w:rsidRPr="006E18AE">
              <w:rPr>
                <w:rFonts w:ascii="Arial" w:hAnsi="Arial" w:cs="Arial"/>
                <w:bCs/>
                <w:sz w:val="20"/>
                <w:szCs w:val="20"/>
              </w:rPr>
              <w:t xml:space="preserve">5.3.2. </w:t>
            </w:r>
            <w:r w:rsidR="00ED0FC2" w:rsidRPr="006E18AE">
              <w:rPr>
                <w:rFonts w:ascii="Arial" w:hAnsi="Arial" w:cs="Arial"/>
                <w:bCs/>
                <w:sz w:val="20"/>
                <w:szCs w:val="20"/>
              </w:rPr>
              <w:t>Será admitida, para fins de comprovação de quantitativo mínimo, a apresentação e o somatório de diferentes atestados executados de forma concomitante.</w:t>
            </w:r>
          </w:p>
          <w:p w:rsidR="00047780" w:rsidRPr="006E18AE" w:rsidRDefault="00047780" w:rsidP="006E18AE">
            <w:pPr>
              <w:ind w:left="142" w:right="228"/>
              <w:rPr>
                <w:rFonts w:ascii="Arial" w:hAnsi="Arial" w:cs="Arial"/>
                <w:bCs/>
                <w:sz w:val="20"/>
                <w:szCs w:val="20"/>
              </w:rPr>
            </w:pPr>
          </w:p>
          <w:p w:rsidR="00ED0FC2" w:rsidRPr="006E18AE" w:rsidRDefault="001653F1" w:rsidP="006E18AE">
            <w:pPr>
              <w:ind w:left="142" w:right="228"/>
              <w:rPr>
                <w:rFonts w:ascii="Arial" w:hAnsi="Arial" w:cs="Arial"/>
                <w:bCs/>
                <w:sz w:val="20"/>
                <w:szCs w:val="20"/>
              </w:rPr>
            </w:pPr>
            <w:r w:rsidRPr="006E18AE">
              <w:rPr>
                <w:rFonts w:ascii="Arial" w:hAnsi="Arial" w:cs="Arial"/>
                <w:bCs/>
                <w:sz w:val="20"/>
                <w:szCs w:val="20"/>
              </w:rPr>
              <w:t xml:space="preserve">5.3.3. </w:t>
            </w:r>
            <w:r w:rsidR="00ED0FC2" w:rsidRPr="006E18AE">
              <w:rPr>
                <w:rFonts w:ascii="Arial" w:hAnsi="Arial" w:cs="Arial"/>
                <w:bCs/>
                <w:sz w:val="20"/>
                <w:szCs w:val="20"/>
              </w:rPr>
              <w:t>Os atestados de capacidade técnica poderão ser apresentados em nome da matriz ou da filial do fornecedor.</w:t>
            </w:r>
          </w:p>
          <w:p w:rsidR="00047780" w:rsidRPr="006E18AE" w:rsidRDefault="00047780" w:rsidP="006E18AE">
            <w:pPr>
              <w:ind w:left="142" w:right="228"/>
              <w:rPr>
                <w:rFonts w:ascii="Arial" w:hAnsi="Arial" w:cs="Arial"/>
                <w:bCs/>
                <w:sz w:val="20"/>
                <w:szCs w:val="20"/>
              </w:rPr>
            </w:pPr>
          </w:p>
          <w:p w:rsidR="00ED0FC2" w:rsidRPr="006E18AE" w:rsidRDefault="001653F1" w:rsidP="00736DB7">
            <w:pPr>
              <w:suppressAutoHyphens/>
              <w:ind w:left="142" w:right="227"/>
              <w:rPr>
                <w:rFonts w:ascii="Arial" w:hAnsi="Arial" w:cs="Arial"/>
                <w:bCs/>
                <w:sz w:val="20"/>
                <w:szCs w:val="20"/>
              </w:rPr>
            </w:pPr>
            <w:r w:rsidRPr="006E18AE">
              <w:rPr>
                <w:rFonts w:ascii="Arial" w:hAnsi="Arial" w:cs="Arial"/>
                <w:bCs/>
                <w:sz w:val="20"/>
                <w:szCs w:val="20"/>
              </w:rPr>
              <w:lastRenderedPageBreak/>
              <w:t xml:space="preserve">5.3.4. </w:t>
            </w:r>
            <w:r w:rsidR="00ED0FC2" w:rsidRPr="006E18AE">
              <w:rPr>
                <w:rFonts w:ascii="Arial" w:hAnsi="Arial" w:cs="Arial"/>
                <w:bCs/>
                <w:sz w:val="20"/>
                <w:szCs w:val="20"/>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ED0FC2" w:rsidRPr="006E18AE" w:rsidRDefault="00ED0FC2" w:rsidP="006E18AE">
            <w:pPr>
              <w:ind w:left="196" w:right="228"/>
              <w:rPr>
                <w:rFonts w:ascii="Arial" w:hAnsi="Arial" w:cs="Arial"/>
                <w:bCs/>
                <w:sz w:val="20"/>
                <w:szCs w:val="20"/>
              </w:rPr>
            </w:pPr>
          </w:p>
          <w:p w:rsidR="00ED0FC2" w:rsidRPr="006E18AE" w:rsidRDefault="006750F4" w:rsidP="006E18AE">
            <w:pPr>
              <w:pStyle w:val="PADRO"/>
              <w:keepNext w:val="0"/>
              <w:widowControl/>
              <w:spacing w:before="0" w:after="0" w:line="240" w:lineRule="auto"/>
              <w:ind w:firstLine="0"/>
              <w:rPr>
                <w:rFonts w:ascii="Arial" w:hAnsi="Arial" w:cs="Arial"/>
                <w:bCs/>
                <w:color w:val="000000" w:themeColor="text1"/>
                <w:szCs w:val="20"/>
              </w:rPr>
            </w:pPr>
            <w:r w:rsidRPr="006E18AE">
              <w:rPr>
                <w:rFonts w:ascii="Arial" w:hAnsi="Arial" w:cs="Arial"/>
                <w:bCs/>
                <w:szCs w:val="20"/>
              </w:rPr>
              <w:t>5.3.5.</w:t>
            </w:r>
            <w:r w:rsidR="009B7D0E" w:rsidRPr="006E18AE">
              <w:rPr>
                <w:rFonts w:ascii="Arial" w:hAnsi="Arial" w:cs="Arial"/>
                <w:bCs/>
                <w:szCs w:val="20"/>
              </w:rPr>
              <w:t xml:space="preserve"> </w:t>
            </w:r>
            <w:proofErr w:type="gramStart"/>
            <w:r w:rsidR="00AF767B" w:rsidRPr="006E18AE">
              <w:rPr>
                <w:rFonts w:ascii="Arial" w:hAnsi="Arial" w:cs="Arial"/>
                <w:bCs/>
                <w:szCs w:val="20"/>
              </w:rPr>
              <w:t xml:space="preserve">( </w:t>
            </w:r>
            <w:r w:rsidR="00ED0FC2" w:rsidRPr="006E18AE">
              <w:rPr>
                <w:rFonts w:ascii="Arial" w:hAnsi="Arial" w:cs="Arial"/>
                <w:bCs/>
                <w:szCs w:val="20"/>
              </w:rPr>
              <w:t xml:space="preserve"> )</w:t>
            </w:r>
            <w:proofErr w:type="gramEnd"/>
            <w:r w:rsidR="00ED0FC2" w:rsidRPr="006E18AE">
              <w:rPr>
                <w:rFonts w:ascii="Arial" w:hAnsi="Arial" w:cs="Arial"/>
                <w:bCs/>
                <w:szCs w:val="20"/>
              </w:rPr>
              <w:t xml:space="preserve"> Prova de atendimento aos requisitos </w:t>
            </w:r>
            <w:r w:rsidR="00AB0565" w:rsidRPr="006E18AE">
              <w:rPr>
                <w:rFonts w:ascii="Arial" w:hAnsi="Arial" w:cs="Arial"/>
                <w:bCs/>
                <w:szCs w:val="20"/>
              </w:rPr>
              <w:t>__________</w:t>
            </w:r>
            <w:r w:rsidR="00ED0FC2" w:rsidRPr="006E18AE">
              <w:rPr>
                <w:rFonts w:ascii="Arial" w:hAnsi="Arial" w:cs="Arial"/>
                <w:bCs/>
                <w:szCs w:val="20"/>
              </w:rPr>
              <w:t xml:space="preserve">, previstos na lei </w:t>
            </w:r>
            <w:r w:rsidR="00AB0565" w:rsidRPr="006E18AE">
              <w:rPr>
                <w:rFonts w:ascii="Arial" w:hAnsi="Arial" w:cs="Arial"/>
                <w:bCs/>
                <w:szCs w:val="20"/>
              </w:rPr>
              <w:t>__________</w:t>
            </w:r>
            <w:r w:rsidR="00ED0FC2" w:rsidRPr="006E18AE">
              <w:rPr>
                <w:rFonts w:ascii="Arial" w:hAnsi="Arial" w:cs="Arial"/>
                <w:bCs/>
                <w:szCs w:val="20"/>
              </w:rPr>
              <w:t xml:space="preserve"> </w:t>
            </w:r>
            <w:r w:rsidR="00ED0FC2" w:rsidRPr="006E18AE">
              <w:rPr>
                <w:rFonts w:ascii="Arial" w:hAnsi="Arial" w:cs="Arial"/>
                <w:bCs/>
                <w:color w:val="000000" w:themeColor="text1"/>
                <w:szCs w:val="20"/>
              </w:rPr>
              <w:t>(</w:t>
            </w:r>
            <w:r w:rsidR="00AB0565" w:rsidRPr="006E18AE">
              <w:rPr>
                <w:rFonts w:ascii="Arial" w:hAnsi="Arial" w:cs="Arial"/>
                <w:bCs/>
                <w:color w:val="000000" w:themeColor="text1"/>
                <w:szCs w:val="20"/>
              </w:rPr>
              <w:t>Preencher caso exista</w:t>
            </w:r>
            <w:r w:rsidR="00ED0FC2" w:rsidRPr="006E18AE">
              <w:rPr>
                <w:rFonts w:ascii="Arial" w:hAnsi="Arial" w:cs="Arial"/>
                <w:bCs/>
                <w:color w:val="000000" w:themeColor="text1"/>
                <w:szCs w:val="20"/>
              </w:rPr>
              <w:t xml:space="preserve"> lei específica</w:t>
            </w:r>
            <w:r w:rsidR="00AB0565" w:rsidRPr="006E18AE">
              <w:rPr>
                <w:rFonts w:ascii="Arial" w:hAnsi="Arial" w:cs="Arial"/>
                <w:bCs/>
                <w:color w:val="000000" w:themeColor="text1"/>
                <w:szCs w:val="20"/>
              </w:rPr>
              <w:t xml:space="preserve"> Municipal,</w:t>
            </w:r>
            <w:r w:rsidR="00ED0FC2" w:rsidRPr="006E18AE">
              <w:rPr>
                <w:rFonts w:ascii="Arial" w:hAnsi="Arial" w:cs="Arial"/>
                <w:bCs/>
                <w:color w:val="000000" w:themeColor="text1"/>
                <w:szCs w:val="20"/>
              </w:rPr>
              <w:t xml:space="preserve"> Estadual</w:t>
            </w:r>
            <w:r w:rsidR="00AB0565" w:rsidRPr="006E18AE">
              <w:rPr>
                <w:rFonts w:ascii="Arial" w:hAnsi="Arial" w:cs="Arial"/>
                <w:bCs/>
                <w:color w:val="000000" w:themeColor="text1"/>
                <w:szCs w:val="20"/>
              </w:rPr>
              <w:t xml:space="preserve"> ou</w:t>
            </w:r>
            <w:r w:rsidR="00ED0FC2" w:rsidRPr="006E18AE">
              <w:rPr>
                <w:rFonts w:ascii="Arial" w:hAnsi="Arial" w:cs="Arial"/>
                <w:bCs/>
                <w:color w:val="000000" w:themeColor="text1"/>
                <w:szCs w:val="20"/>
              </w:rPr>
              <w:t xml:space="preserve"> Federal</w:t>
            </w:r>
            <w:r w:rsidR="00AB0565" w:rsidRPr="006E18AE">
              <w:rPr>
                <w:rFonts w:ascii="Arial" w:hAnsi="Arial" w:cs="Arial"/>
                <w:bCs/>
                <w:color w:val="000000" w:themeColor="text1"/>
                <w:szCs w:val="20"/>
              </w:rPr>
              <w:t xml:space="preserve"> que exija tais requisitos</w:t>
            </w:r>
            <w:r w:rsidR="00ED0FC2" w:rsidRPr="006E18AE">
              <w:rPr>
                <w:rFonts w:ascii="Arial" w:hAnsi="Arial" w:cs="Arial"/>
                <w:bCs/>
                <w:color w:val="000000" w:themeColor="text1"/>
                <w:szCs w:val="20"/>
              </w:rPr>
              <w:t>)</w:t>
            </w:r>
            <w:r w:rsidR="00AB0565" w:rsidRPr="006E18AE">
              <w:rPr>
                <w:rFonts w:ascii="Arial" w:hAnsi="Arial" w:cs="Arial"/>
                <w:bCs/>
                <w:color w:val="000000" w:themeColor="text1"/>
                <w:szCs w:val="20"/>
              </w:rPr>
              <w:t>.</w:t>
            </w:r>
          </w:p>
          <w:p w:rsidR="00ED0FC2" w:rsidRPr="006E18AE" w:rsidRDefault="00ED0FC2" w:rsidP="006E18AE">
            <w:pPr>
              <w:ind w:left="196" w:right="228"/>
              <w:rPr>
                <w:rFonts w:ascii="Arial" w:hAnsi="Arial" w:cs="Arial"/>
                <w:bCs/>
                <w:sz w:val="20"/>
                <w:szCs w:val="20"/>
              </w:rPr>
            </w:pPr>
          </w:p>
          <w:p w:rsidR="00ED0FC2" w:rsidRPr="006E18AE" w:rsidRDefault="006750F4" w:rsidP="006E18AE">
            <w:pPr>
              <w:ind w:left="196" w:right="228"/>
              <w:rPr>
                <w:rFonts w:ascii="Arial" w:hAnsi="Arial" w:cs="Arial"/>
                <w:bCs/>
                <w:sz w:val="20"/>
                <w:szCs w:val="20"/>
              </w:rPr>
            </w:pPr>
            <w:r w:rsidRPr="006E18AE">
              <w:rPr>
                <w:rFonts w:ascii="Arial" w:hAnsi="Arial" w:cs="Arial"/>
                <w:bCs/>
                <w:sz w:val="20"/>
                <w:szCs w:val="20"/>
              </w:rPr>
              <w:t>5.3.6.</w:t>
            </w:r>
            <w:r w:rsidR="009B7D0E" w:rsidRPr="006E18AE">
              <w:rPr>
                <w:rFonts w:ascii="Arial" w:hAnsi="Arial" w:cs="Arial"/>
                <w:bCs/>
                <w:sz w:val="20"/>
                <w:szCs w:val="20"/>
              </w:rPr>
              <w:t xml:space="preserve"> </w:t>
            </w:r>
            <w:proofErr w:type="gramStart"/>
            <w:r w:rsidR="00047780" w:rsidRPr="006E18AE">
              <w:rPr>
                <w:rFonts w:ascii="Arial" w:hAnsi="Arial" w:cs="Arial"/>
                <w:bCs/>
                <w:sz w:val="20"/>
                <w:szCs w:val="20"/>
              </w:rPr>
              <w:t>(X</w:t>
            </w:r>
            <w:r w:rsidR="00EA080F" w:rsidRPr="006E18AE">
              <w:rPr>
                <w:rFonts w:ascii="Arial" w:hAnsi="Arial" w:cs="Arial"/>
                <w:bCs/>
                <w:sz w:val="20"/>
                <w:szCs w:val="20"/>
              </w:rPr>
              <w:t xml:space="preserve">) </w:t>
            </w:r>
            <w:r w:rsidR="00ED0FC2" w:rsidRPr="006E18AE">
              <w:rPr>
                <w:rFonts w:ascii="Arial" w:hAnsi="Arial" w:cs="Arial"/>
                <w:bCs/>
                <w:sz w:val="20"/>
                <w:szCs w:val="20"/>
              </w:rPr>
              <w:t>Outras</w:t>
            </w:r>
            <w:proofErr w:type="gramEnd"/>
            <w:r w:rsidR="00ED0FC2" w:rsidRPr="006E18AE">
              <w:rPr>
                <w:rFonts w:ascii="Arial" w:hAnsi="Arial" w:cs="Arial"/>
                <w:bCs/>
                <w:sz w:val="20"/>
                <w:szCs w:val="20"/>
              </w:rPr>
              <w:t xml:space="preserve"> exigências de qualificação técnica:</w:t>
            </w:r>
            <w:r w:rsidR="00EA080F" w:rsidRPr="006E18AE">
              <w:rPr>
                <w:rFonts w:ascii="Arial" w:hAnsi="Arial" w:cs="Arial"/>
                <w:bCs/>
                <w:sz w:val="20"/>
                <w:szCs w:val="20"/>
              </w:rPr>
              <w:t xml:space="preserve"> </w:t>
            </w:r>
          </w:p>
          <w:p w:rsidR="00047780" w:rsidRPr="006E18AE" w:rsidRDefault="00047780" w:rsidP="006E18AE">
            <w:pPr>
              <w:ind w:left="196" w:right="228"/>
              <w:rPr>
                <w:rFonts w:ascii="Arial" w:hAnsi="Arial" w:cs="Arial"/>
                <w:bCs/>
                <w:sz w:val="20"/>
                <w:szCs w:val="20"/>
              </w:rPr>
            </w:pPr>
          </w:p>
          <w:p w:rsidR="00047780" w:rsidRPr="006E18AE" w:rsidRDefault="00906804" w:rsidP="006E18AE">
            <w:pPr>
              <w:pStyle w:val="PargrafodaLista"/>
              <w:numPr>
                <w:ilvl w:val="3"/>
                <w:numId w:val="36"/>
              </w:numPr>
              <w:pBdr>
                <w:top w:val="nil"/>
                <w:left w:val="nil"/>
                <w:bottom w:val="nil"/>
                <w:right w:val="nil"/>
                <w:between w:val="nil"/>
              </w:pBdr>
              <w:rPr>
                <w:rFonts w:ascii="Arial" w:eastAsia="Calibri" w:hAnsi="Arial" w:cs="Arial"/>
                <w:bCs/>
                <w:iCs/>
                <w:sz w:val="20"/>
              </w:rPr>
            </w:pPr>
            <w:r w:rsidRPr="006E18AE">
              <w:rPr>
                <w:rFonts w:ascii="Arial" w:hAnsi="Arial" w:cs="Arial"/>
                <w:sz w:val="20"/>
              </w:rPr>
              <w:t xml:space="preserve">Alvará sanitário ou licença sanitária da empresa licitante expedidos pelo serviço de vigilância federal, estadual ou </w:t>
            </w:r>
            <w:r w:rsidR="0016145A" w:rsidRPr="006E18AE">
              <w:rPr>
                <w:rFonts w:ascii="Arial" w:hAnsi="Arial" w:cs="Arial"/>
                <w:sz w:val="20"/>
              </w:rPr>
              <w:t>municipal.</w:t>
            </w:r>
            <w:r w:rsidR="00F91F08" w:rsidRPr="006E18AE">
              <w:rPr>
                <w:rFonts w:ascii="Arial" w:hAnsi="Arial" w:cs="Arial"/>
                <w:sz w:val="20"/>
              </w:rPr>
              <w:t xml:space="preserve"> </w:t>
            </w:r>
          </w:p>
          <w:p w:rsidR="0000420F" w:rsidRPr="006E18AE" w:rsidRDefault="0000420F" w:rsidP="006E18AE">
            <w:pPr>
              <w:tabs>
                <w:tab w:val="left" w:pos="1240"/>
              </w:tabs>
              <w:ind w:left="196" w:right="228"/>
              <w:rPr>
                <w:rFonts w:ascii="Arial" w:hAnsi="Arial" w:cs="Arial"/>
                <w:bCs/>
                <w:sz w:val="20"/>
                <w:szCs w:val="20"/>
              </w:rPr>
            </w:pPr>
          </w:p>
          <w:p w:rsidR="009B7D0E" w:rsidRPr="006E18AE" w:rsidRDefault="006750F4" w:rsidP="006E18AE">
            <w:pPr>
              <w:ind w:left="196" w:right="228"/>
              <w:rPr>
                <w:rFonts w:ascii="Arial" w:hAnsi="Arial" w:cs="Arial"/>
                <w:bCs/>
                <w:sz w:val="20"/>
                <w:szCs w:val="20"/>
              </w:rPr>
            </w:pPr>
            <w:r w:rsidRPr="006E18AE">
              <w:rPr>
                <w:rFonts w:ascii="Arial" w:hAnsi="Arial" w:cs="Arial"/>
                <w:bCs/>
                <w:sz w:val="20"/>
                <w:szCs w:val="20"/>
              </w:rPr>
              <w:t>5.3.7.</w:t>
            </w:r>
            <w:r w:rsidR="009B7D0E" w:rsidRPr="006E18AE">
              <w:rPr>
                <w:rFonts w:ascii="Arial" w:hAnsi="Arial" w:cs="Arial"/>
                <w:bCs/>
                <w:sz w:val="20"/>
                <w:szCs w:val="20"/>
              </w:rPr>
              <w:t xml:space="preserve"> </w:t>
            </w:r>
            <w:proofErr w:type="gramStart"/>
            <w:r w:rsidRPr="006E18AE">
              <w:rPr>
                <w:rFonts w:ascii="Arial" w:hAnsi="Arial" w:cs="Arial"/>
                <w:bCs/>
                <w:sz w:val="20"/>
                <w:szCs w:val="20"/>
              </w:rPr>
              <w:t xml:space="preserve">( </w:t>
            </w:r>
            <w:r w:rsidR="009B7D0E" w:rsidRPr="006E18AE">
              <w:rPr>
                <w:rFonts w:ascii="Arial" w:hAnsi="Arial" w:cs="Arial"/>
                <w:bCs/>
                <w:sz w:val="20"/>
                <w:szCs w:val="20"/>
              </w:rPr>
              <w:t xml:space="preserve"> </w:t>
            </w:r>
            <w:r w:rsidR="0000420F" w:rsidRPr="006E18AE">
              <w:rPr>
                <w:rFonts w:ascii="Arial" w:hAnsi="Arial" w:cs="Arial"/>
                <w:bCs/>
                <w:sz w:val="20"/>
                <w:szCs w:val="20"/>
              </w:rPr>
              <w:t>)</w:t>
            </w:r>
            <w:proofErr w:type="gramEnd"/>
            <w:r w:rsidR="0000420F" w:rsidRPr="006E18AE">
              <w:rPr>
                <w:rFonts w:ascii="Arial" w:hAnsi="Arial" w:cs="Arial"/>
                <w:bCs/>
                <w:sz w:val="20"/>
                <w:szCs w:val="20"/>
              </w:rPr>
              <w:t xml:space="preserve"> Será exigida do licitante cooperativa, ainda, a seguinte documentação complementar: </w:t>
            </w:r>
          </w:p>
          <w:p w:rsidR="0000420F" w:rsidRPr="006E18AE" w:rsidRDefault="0000420F" w:rsidP="006E18AE">
            <w:pPr>
              <w:ind w:left="196" w:right="228"/>
              <w:rPr>
                <w:rFonts w:ascii="Arial" w:hAnsi="Arial" w:cs="Arial"/>
                <w:bCs/>
                <w:sz w:val="20"/>
                <w:szCs w:val="20"/>
              </w:rPr>
            </w:pPr>
          </w:p>
        </w:tc>
      </w:tr>
      <w:tr w:rsidR="00ED0FC2" w:rsidRPr="006E18AE" w:rsidTr="009D1CDC">
        <w:tc>
          <w:tcPr>
            <w:tcW w:w="10343" w:type="dxa"/>
            <w:shd w:val="clear" w:color="auto" w:fill="E36C0A" w:themeFill="accent6" w:themeFillShade="BF"/>
          </w:tcPr>
          <w:p w:rsidR="00ED0FC2" w:rsidRPr="006E18AE" w:rsidRDefault="00ED0FC2" w:rsidP="006E18AE">
            <w:pPr>
              <w:numPr>
                <w:ilvl w:val="0"/>
                <w:numId w:val="4"/>
              </w:numPr>
              <w:tabs>
                <w:tab w:val="left" w:pos="426"/>
              </w:tabs>
              <w:ind w:left="58" w:firstLine="0"/>
              <w:rPr>
                <w:rFonts w:ascii="Arial" w:hAnsi="Arial" w:cs="Arial"/>
                <w:color w:val="FFFFFF" w:themeColor="background1"/>
                <w:sz w:val="20"/>
                <w:szCs w:val="20"/>
              </w:rPr>
            </w:pPr>
            <w:r w:rsidRPr="006E18AE">
              <w:rPr>
                <w:rFonts w:ascii="Arial" w:hAnsi="Arial" w:cs="Arial"/>
                <w:color w:val="FFFFFF" w:themeColor="background1"/>
                <w:sz w:val="20"/>
                <w:szCs w:val="20"/>
              </w:rPr>
              <w:lastRenderedPageBreak/>
              <w:t>DA EXECUÇÃO DO OBJETO</w:t>
            </w:r>
          </w:p>
        </w:tc>
      </w:tr>
      <w:tr w:rsidR="00ED0FC2" w:rsidRPr="006E18AE" w:rsidTr="009D1CDC">
        <w:tc>
          <w:tcPr>
            <w:tcW w:w="10343" w:type="dxa"/>
            <w:shd w:val="clear" w:color="auto" w:fill="auto"/>
          </w:tcPr>
          <w:p w:rsidR="00ED0FC2" w:rsidRPr="006E18AE" w:rsidRDefault="00ED0FC2" w:rsidP="006E18AE">
            <w:pPr>
              <w:pStyle w:val="PargrafodaLista"/>
              <w:ind w:right="228"/>
              <w:rPr>
                <w:rFonts w:ascii="Arial" w:hAnsi="Arial" w:cs="Arial"/>
                <w:color w:val="000000" w:themeColor="text1"/>
                <w:sz w:val="20"/>
              </w:rPr>
            </w:pPr>
          </w:p>
          <w:p w:rsidR="006A5265" w:rsidRPr="007F6CCB" w:rsidRDefault="00EA080F" w:rsidP="006E18AE">
            <w:pPr>
              <w:ind w:left="196" w:right="228"/>
              <w:rPr>
                <w:rFonts w:ascii="Arial" w:hAnsi="Arial" w:cs="Arial"/>
                <w:bCs/>
                <w:sz w:val="20"/>
                <w:szCs w:val="20"/>
              </w:rPr>
            </w:pPr>
            <w:r w:rsidRPr="007F6CCB">
              <w:rPr>
                <w:rFonts w:ascii="Arial" w:hAnsi="Arial" w:cs="Arial"/>
                <w:bCs/>
                <w:sz w:val="20"/>
                <w:szCs w:val="20"/>
              </w:rPr>
              <w:t xml:space="preserve">6.1. </w:t>
            </w:r>
            <w:r w:rsidR="00ED0FC2" w:rsidRPr="007F6CCB">
              <w:rPr>
                <w:rFonts w:ascii="Arial" w:hAnsi="Arial" w:cs="Arial"/>
                <w:bCs/>
                <w:sz w:val="20"/>
                <w:szCs w:val="20"/>
              </w:rPr>
              <w:t xml:space="preserve">O prazo de entrega dos bens é de </w:t>
            </w:r>
            <w:r w:rsidR="00E82DD8" w:rsidRPr="00DE4125">
              <w:rPr>
                <w:rFonts w:ascii="Arial" w:hAnsi="Arial" w:cs="Arial"/>
                <w:b/>
                <w:bCs/>
                <w:sz w:val="20"/>
                <w:szCs w:val="20"/>
              </w:rPr>
              <w:t>05</w:t>
            </w:r>
            <w:r w:rsidR="00AC3F90" w:rsidRPr="00DE4125">
              <w:rPr>
                <w:rFonts w:ascii="Arial" w:hAnsi="Arial" w:cs="Arial"/>
                <w:b/>
                <w:bCs/>
                <w:sz w:val="20"/>
                <w:szCs w:val="20"/>
              </w:rPr>
              <w:t xml:space="preserve"> (</w:t>
            </w:r>
            <w:r w:rsidR="00E82DD8" w:rsidRPr="00DE4125">
              <w:rPr>
                <w:rFonts w:ascii="Arial" w:hAnsi="Arial" w:cs="Arial"/>
                <w:b/>
                <w:bCs/>
                <w:sz w:val="20"/>
                <w:szCs w:val="20"/>
              </w:rPr>
              <w:t>cinco</w:t>
            </w:r>
            <w:r w:rsidR="00ED0FC2" w:rsidRPr="00DE4125">
              <w:rPr>
                <w:rFonts w:ascii="Arial" w:hAnsi="Arial" w:cs="Arial"/>
                <w:b/>
                <w:bCs/>
                <w:sz w:val="20"/>
                <w:szCs w:val="20"/>
              </w:rPr>
              <w:t>) dias úteis</w:t>
            </w:r>
            <w:r w:rsidR="00ED0FC2" w:rsidRPr="007F6CCB">
              <w:rPr>
                <w:rFonts w:ascii="Arial" w:hAnsi="Arial" w:cs="Arial"/>
                <w:bCs/>
                <w:sz w:val="20"/>
                <w:szCs w:val="20"/>
              </w:rPr>
              <w:t xml:space="preserve"> contados do dia seguinte ao recebimento da Nota de Empenho, Solicitação de Fornecimento ou documento equivalente em remessa única</w:t>
            </w:r>
            <w:r w:rsidR="007F6CCB" w:rsidRPr="007F6CCB">
              <w:rPr>
                <w:rFonts w:ascii="Arial" w:hAnsi="Arial" w:cs="Arial"/>
                <w:bCs/>
                <w:sz w:val="20"/>
                <w:szCs w:val="20"/>
              </w:rPr>
              <w:t>, não sendo admitida a entrega parcial dos quantitativos nela constantes, salvo se previamente autorizada pela Administração</w:t>
            </w:r>
            <w:r w:rsidR="00ED0FC2" w:rsidRPr="007F6CCB">
              <w:rPr>
                <w:rFonts w:ascii="Arial" w:hAnsi="Arial" w:cs="Arial"/>
                <w:bCs/>
                <w:sz w:val="20"/>
                <w:szCs w:val="20"/>
              </w:rPr>
              <w:t>.</w:t>
            </w:r>
          </w:p>
          <w:p w:rsidR="007F6CCB" w:rsidRPr="007F6CCB" w:rsidRDefault="007F6CCB" w:rsidP="00736DB7">
            <w:pPr>
              <w:suppressAutoHyphens/>
              <w:ind w:left="196" w:right="228"/>
              <w:rPr>
                <w:rFonts w:ascii="Arial" w:hAnsi="Arial" w:cs="Arial"/>
                <w:bCs/>
                <w:sz w:val="20"/>
                <w:szCs w:val="20"/>
              </w:rPr>
            </w:pPr>
            <w:r w:rsidRPr="007F6CCB">
              <w:rPr>
                <w:rFonts w:ascii="Arial" w:hAnsi="Arial" w:cs="Arial"/>
                <w:bCs/>
                <w:sz w:val="20"/>
                <w:szCs w:val="20"/>
              </w:rPr>
              <w:t xml:space="preserve"> </w:t>
            </w:r>
          </w:p>
          <w:p w:rsidR="007F6CCB" w:rsidRPr="007F6CCB" w:rsidRDefault="007F6CCB" w:rsidP="00736DB7">
            <w:pPr>
              <w:suppressAutoHyphens/>
              <w:ind w:left="198" w:right="227"/>
              <w:rPr>
                <w:rFonts w:ascii="Arial" w:hAnsi="Arial" w:cs="Arial"/>
                <w:bCs/>
                <w:sz w:val="20"/>
                <w:szCs w:val="20"/>
              </w:rPr>
            </w:pPr>
            <w:r w:rsidRPr="007F6CCB">
              <w:rPr>
                <w:rFonts w:ascii="Arial" w:hAnsi="Arial" w:cs="Arial"/>
                <w:bCs/>
                <w:sz w:val="20"/>
                <w:szCs w:val="20"/>
              </w:rPr>
              <w:t xml:space="preserve">6.1.1.1. </w:t>
            </w:r>
            <w:r w:rsidRPr="007F6CCB">
              <w:t xml:space="preserve"> </w:t>
            </w:r>
            <w:r w:rsidRPr="007F6CCB">
              <w:rPr>
                <w:rFonts w:ascii="Arial" w:hAnsi="Arial" w:cs="Arial"/>
                <w:bCs/>
                <w:sz w:val="20"/>
                <w:szCs w:val="20"/>
              </w:rPr>
              <w:t xml:space="preserve">A expressão </w:t>
            </w:r>
            <w:r w:rsidRPr="007F6CCB">
              <w:rPr>
                <w:rFonts w:ascii="Arial" w:hAnsi="Arial" w:cs="Arial"/>
                <w:b/>
                <w:bCs/>
                <w:sz w:val="20"/>
                <w:szCs w:val="20"/>
              </w:rPr>
              <w:t>"em remessa única"</w:t>
            </w:r>
            <w:r w:rsidRPr="007F6CCB">
              <w:rPr>
                <w:rFonts w:ascii="Arial" w:hAnsi="Arial" w:cs="Arial"/>
                <w:bCs/>
                <w:sz w:val="20"/>
                <w:szCs w:val="20"/>
              </w:rPr>
              <w:t xml:space="preserve"> aplica-se exclusivamente a cada Solicitação de Fornecimento, Nota de Empenho ou documento equivalente. Assim, cada solicitação deverá ser atendida integralmente em uma única remessa, </w:t>
            </w:r>
            <w:r w:rsidRPr="007F6CCB">
              <w:rPr>
                <w:rFonts w:ascii="Arial" w:hAnsi="Arial" w:cs="Arial"/>
                <w:b/>
                <w:bCs/>
                <w:sz w:val="20"/>
                <w:szCs w:val="20"/>
              </w:rPr>
              <w:t>sendo o fornecimento realizado de forma parcelada, mediante a emissão de Solicitações de Fornecimento pela Administração, conforme sua necessidade.</w:t>
            </w:r>
          </w:p>
          <w:p w:rsidR="006A5265" w:rsidRPr="006E18AE" w:rsidRDefault="006A5265" w:rsidP="00736DB7">
            <w:pPr>
              <w:pStyle w:val="NormalWeb"/>
              <w:suppressAutoHyphens/>
              <w:rPr>
                <w:rFonts w:ascii="Arial" w:hAnsi="Arial" w:cs="Arial"/>
                <w:sz w:val="20"/>
                <w:szCs w:val="20"/>
              </w:rPr>
            </w:pPr>
            <w:r w:rsidRPr="006E18AE">
              <w:rPr>
                <w:rFonts w:ascii="Arial" w:hAnsi="Arial" w:cs="Arial"/>
                <w:sz w:val="20"/>
                <w:szCs w:val="20"/>
              </w:rPr>
              <w:t>6.1.</w:t>
            </w:r>
            <w:r w:rsidR="007F6CCB">
              <w:rPr>
                <w:rFonts w:ascii="Arial" w:hAnsi="Arial" w:cs="Arial"/>
                <w:sz w:val="20"/>
                <w:szCs w:val="20"/>
              </w:rPr>
              <w:t>2</w:t>
            </w:r>
            <w:r w:rsidRPr="006E18AE">
              <w:rPr>
                <w:rFonts w:ascii="Arial" w:hAnsi="Arial" w:cs="Arial"/>
                <w:sz w:val="20"/>
                <w:szCs w:val="20"/>
              </w:rPr>
              <w:t>. A Solicitação de Fornecimento, Nota de Empenho ou documento equivalente será encaminhada à contratada por meio eletrônico, através de e-mail, meio formal de comunicação informado pela empresa.</w:t>
            </w:r>
          </w:p>
          <w:p w:rsidR="006A5265" w:rsidRPr="006E18AE" w:rsidRDefault="006A5265" w:rsidP="00736DB7">
            <w:pPr>
              <w:pStyle w:val="NormalWeb"/>
              <w:suppressAutoHyphens/>
              <w:rPr>
                <w:rFonts w:ascii="Arial" w:hAnsi="Arial" w:cs="Arial"/>
                <w:sz w:val="20"/>
                <w:szCs w:val="20"/>
              </w:rPr>
            </w:pPr>
            <w:r w:rsidRPr="006E18AE">
              <w:rPr>
                <w:rFonts w:ascii="Arial" w:hAnsi="Arial" w:cs="Arial"/>
                <w:sz w:val="20"/>
                <w:szCs w:val="20"/>
              </w:rPr>
              <w:t>6.1.</w:t>
            </w:r>
            <w:r w:rsidR="007F6CCB">
              <w:rPr>
                <w:rFonts w:ascii="Arial" w:hAnsi="Arial" w:cs="Arial"/>
                <w:sz w:val="20"/>
                <w:szCs w:val="20"/>
              </w:rPr>
              <w:t>3</w:t>
            </w:r>
            <w:r w:rsidRPr="006E18AE">
              <w:rPr>
                <w:rFonts w:ascii="Arial" w:hAnsi="Arial" w:cs="Arial"/>
                <w:sz w:val="20"/>
                <w:szCs w:val="20"/>
              </w:rPr>
              <w:t>. A contratada deverá confirmar o recebimento da solicitação no prazo máximo de 01 (um) dia útil, contado do envio pela Administração.</w:t>
            </w:r>
          </w:p>
          <w:p w:rsidR="006A5265" w:rsidRPr="006E18AE" w:rsidRDefault="006A5265" w:rsidP="00736DB7">
            <w:pPr>
              <w:pStyle w:val="NormalWeb"/>
              <w:suppressAutoHyphens/>
              <w:rPr>
                <w:rFonts w:ascii="Arial" w:hAnsi="Arial" w:cs="Arial"/>
                <w:sz w:val="20"/>
                <w:szCs w:val="20"/>
              </w:rPr>
            </w:pPr>
            <w:r w:rsidRPr="006E18AE">
              <w:rPr>
                <w:rFonts w:ascii="Arial" w:hAnsi="Arial" w:cs="Arial"/>
                <w:sz w:val="20"/>
                <w:szCs w:val="20"/>
              </w:rPr>
              <w:t>6.1.</w:t>
            </w:r>
            <w:r w:rsidR="007F6CCB">
              <w:rPr>
                <w:rFonts w:ascii="Arial" w:hAnsi="Arial" w:cs="Arial"/>
                <w:sz w:val="20"/>
                <w:szCs w:val="20"/>
              </w:rPr>
              <w:t>4</w:t>
            </w:r>
            <w:r w:rsidRPr="006E18AE">
              <w:rPr>
                <w:rFonts w:ascii="Arial" w:hAnsi="Arial" w:cs="Arial"/>
                <w:sz w:val="20"/>
                <w:szCs w:val="20"/>
              </w:rPr>
              <w:t>. É de responsabilidade da contratada manter atualizados todos os dados cadastrais e meios de contato junto à Administração, especialmente endereço eletrônico, telefone e demais informações necessárias às comunicações oficiais, não podendo alegar desconhecimento em razão de desatualização cadastral.</w:t>
            </w:r>
          </w:p>
          <w:p w:rsidR="009C7088" w:rsidRPr="006E18AE" w:rsidRDefault="006A5265" w:rsidP="00736DB7">
            <w:pPr>
              <w:pStyle w:val="NormalWeb"/>
              <w:suppressAutoHyphens/>
              <w:rPr>
                <w:rFonts w:ascii="Arial" w:hAnsi="Arial" w:cs="Arial"/>
                <w:sz w:val="20"/>
                <w:szCs w:val="20"/>
              </w:rPr>
            </w:pPr>
            <w:r w:rsidRPr="006E18AE">
              <w:rPr>
                <w:rFonts w:ascii="Arial" w:hAnsi="Arial" w:cs="Arial"/>
                <w:sz w:val="20"/>
                <w:szCs w:val="20"/>
              </w:rPr>
              <w:t>6.1.</w:t>
            </w:r>
            <w:r w:rsidR="007F6CCB">
              <w:rPr>
                <w:rFonts w:ascii="Arial" w:hAnsi="Arial" w:cs="Arial"/>
                <w:sz w:val="20"/>
                <w:szCs w:val="20"/>
              </w:rPr>
              <w:t>5</w:t>
            </w:r>
            <w:r w:rsidRPr="006E18AE">
              <w:rPr>
                <w:rFonts w:ascii="Arial" w:hAnsi="Arial" w:cs="Arial"/>
                <w:sz w:val="20"/>
                <w:szCs w:val="20"/>
              </w:rPr>
              <w:t>. Considerar-se-á validamente realizada a comunicação a partir do envio ao endereço eletrônico ou contato informado pela contratada nos autos do processo ou em seu cadastro oficial</w:t>
            </w:r>
            <w:r w:rsidR="00DE4125">
              <w:rPr>
                <w:rFonts w:ascii="Arial" w:hAnsi="Arial" w:cs="Arial"/>
                <w:sz w:val="20"/>
                <w:szCs w:val="20"/>
              </w:rPr>
              <w:t>, ainda que a contratada deixe transcorrer o prazo previsto no item 6.1.3 sem manifestação</w:t>
            </w:r>
            <w:r w:rsidRPr="006E18AE">
              <w:rPr>
                <w:rFonts w:ascii="Arial" w:hAnsi="Arial" w:cs="Arial"/>
                <w:sz w:val="20"/>
                <w:szCs w:val="20"/>
              </w:rPr>
              <w:t>.</w:t>
            </w:r>
          </w:p>
          <w:p w:rsidR="00ED0FC2" w:rsidRPr="006E18AE" w:rsidRDefault="00ED0FC2" w:rsidP="00736DB7">
            <w:pPr>
              <w:suppressAutoHyphens/>
              <w:ind w:left="196"/>
              <w:rPr>
                <w:rFonts w:ascii="Arial" w:hAnsi="Arial" w:cs="Arial"/>
                <w:sz w:val="20"/>
                <w:szCs w:val="20"/>
              </w:rPr>
            </w:pPr>
            <w:r w:rsidRPr="006E18AE">
              <w:rPr>
                <w:rFonts w:ascii="Arial" w:hAnsi="Arial" w:cs="Arial"/>
                <w:sz w:val="20"/>
                <w:szCs w:val="20"/>
              </w:rPr>
              <w:t>6.</w:t>
            </w:r>
            <w:r w:rsidR="00EA080F" w:rsidRPr="006E18AE">
              <w:rPr>
                <w:rFonts w:ascii="Arial" w:hAnsi="Arial" w:cs="Arial"/>
                <w:sz w:val="20"/>
                <w:szCs w:val="20"/>
              </w:rPr>
              <w:t>2</w:t>
            </w:r>
            <w:r w:rsidRPr="006E18AE">
              <w:rPr>
                <w:rFonts w:ascii="Arial" w:hAnsi="Arial" w:cs="Arial"/>
                <w:sz w:val="20"/>
                <w:szCs w:val="20"/>
              </w:rPr>
              <w:t>. Local, horário e endereço de entrega</w:t>
            </w:r>
            <w:r w:rsidR="00EA080F" w:rsidRPr="006E18AE">
              <w:rPr>
                <w:rFonts w:ascii="Arial" w:hAnsi="Arial" w:cs="Arial"/>
                <w:sz w:val="20"/>
                <w:szCs w:val="20"/>
              </w:rPr>
              <w:t>:</w:t>
            </w:r>
          </w:p>
          <w:p w:rsidR="00EA080F" w:rsidRPr="006E18AE" w:rsidRDefault="00EA080F" w:rsidP="006E18AE">
            <w:pPr>
              <w:ind w:left="196"/>
              <w:rPr>
                <w:rFonts w:ascii="Arial" w:hAnsi="Arial" w:cs="Arial"/>
                <w:sz w:val="20"/>
                <w:szCs w:val="20"/>
              </w:rPr>
            </w:pP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0"/>
            </w:tblGrid>
            <w:tr w:rsidR="00ED0FC2" w:rsidRPr="006E18AE" w:rsidTr="00C42AD1">
              <w:tc>
                <w:tcPr>
                  <w:tcW w:w="8930" w:type="dxa"/>
                  <w:shd w:val="clear" w:color="auto" w:fill="auto"/>
                </w:tcPr>
                <w:p w:rsidR="00ED0FC2" w:rsidRPr="006E18AE" w:rsidRDefault="00047780" w:rsidP="00E73EF8">
                  <w:pPr>
                    <w:framePr w:hSpace="141" w:wrap="around" w:vAnchor="text" w:hAnchor="text" w:xAlign="center" w:y="1"/>
                    <w:suppressAutoHyphens/>
                    <w:ind w:left="0"/>
                    <w:suppressOverlap/>
                    <w:rPr>
                      <w:rFonts w:ascii="Arial" w:hAnsi="Arial" w:cs="Arial"/>
                      <w:bCs/>
                      <w:sz w:val="20"/>
                      <w:szCs w:val="20"/>
                    </w:rPr>
                  </w:pPr>
                  <w:r w:rsidRPr="006E18AE">
                    <w:rPr>
                      <w:rFonts w:ascii="Arial" w:hAnsi="Arial" w:cs="Arial"/>
                      <w:bCs/>
                      <w:sz w:val="20"/>
                      <w:szCs w:val="20"/>
                    </w:rPr>
                    <w:t>A entrega deverá ser realizada diretamente no município de Bueno Brandão/MG, no almoxarifado d</w:t>
                  </w:r>
                  <w:r w:rsidR="000F748A" w:rsidRPr="006E18AE">
                    <w:rPr>
                      <w:rFonts w:ascii="Arial" w:hAnsi="Arial" w:cs="Arial"/>
                      <w:bCs/>
                      <w:sz w:val="20"/>
                      <w:szCs w:val="20"/>
                    </w:rPr>
                    <w:t>a Secretaria Municipal de Saúde</w:t>
                  </w:r>
                  <w:r w:rsidR="00DE4125">
                    <w:rPr>
                      <w:rFonts w:ascii="Arial" w:hAnsi="Arial" w:cs="Arial"/>
                      <w:bCs/>
                      <w:sz w:val="20"/>
                      <w:szCs w:val="20"/>
                    </w:rPr>
                    <w:t xml:space="preserve">, localizado na Rua Vereador Tulio </w:t>
                  </w:r>
                  <w:proofErr w:type="spellStart"/>
                  <w:r w:rsidR="00DE4125">
                    <w:rPr>
                      <w:rFonts w:ascii="Arial" w:hAnsi="Arial" w:cs="Arial"/>
                      <w:bCs/>
                      <w:sz w:val="20"/>
                      <w:szCs w:val="20"/>
                    </w:rPr>
                    <w:t>Putini</w:t>
                  </w:r>
                  <w:proofErr w:type="spellEnd"/>
                  <w:r w:rsidR="00DE4125">
                    <w:rPr>
                      <w:rFonts w:ascii="Arial" w:hAnsi="Arial" w:cs="Arial"/>
                      <w:bCs/>
                      <w:sz w:val="20"/>
                      <w:szCs w:val="20"/>
                    </w:rPr>
                    <w:t>, nº 25</w:t>
                  </w:r>
                  <w:r w:rsidRPr="006E18AE">
                    <w:rPr>
                      <w:rFonts w:ascii="Arial" w:hAnsi="Arial" w:cs="Arial"/>
                      <w:bCs/>
                      <w:sz w:val="20"/>
                      <w:szCs w:val="20"/>
                    </w:rPr>
                    <w:t xml:space="preserve">, </w:t>
                  </w:r>
                  <w:r w:rsidR="00DE4125">
                    <w:rPr>
                      <w:rFonts w:ascii="Arial" w:hAnsi="Arial" w:cs="Arial"/>
                      <w:bCs/>
                      <w:sz w:val="20"/>
                      <w:szCs w:val="20"/>
                    </w:rPr>
                    <w:t xml:space="preserve">Centro, CEP: 37.578-000, no período </w:t>
                  </w:r>
                  <w:r w:rsidRPr="006E18AE">
                    <w:rPr>
                      <w:rFonts w:ascii="Arial" w:hAnsi="Arial" w:cs="Arial"/>
                      <w:bCs/>
                      <w:sz w:val="20"/>
                      <w:szCs w:val="20"/>
                    </w:rPr>
                    <w:t>das 09:00 às 17:00 horas</w:t>
                  </w:r>
                  <w:r w:rsidR="00DE4125">
                    <w:rPr>
                      <w:rFonts w:ascii="Arial" w:hAnsi="Arial" w:cs="Arial"/>
                      <w:bCs/>
                      <w:sz w:val="20"/>
                      <w:szCs w:val="20"/>
                    </w:rPr>
                    <w:t>.</w:t>
                  </w:r>
                </w:p>
              </w:tc>
            </w:tr>
          </w:tbl>
          <w:p w:rsidR="00ED0FC2" w:rsidRPr="006E18AE" w:rsidRDefault="00ED0FC2" w:rsidP="006E18AE">
            <w:pPr>
              <w:ind w:left="196"/>
              <w:rPr>
                <w:rFonts w:ascii="Arial" w:hAnsi="Arial" w:cs="Arial"/>
                <w:sz w:val="20"/>
                <w:szCs w:val="20"/>
              </w:rPr>
            </w:pPr>
          </w:p>
          <w:p w:rsidR="00ED0FC2" w:rsidRPr="006E18AE" w:rsidRDefault="00ED0FC2" w:rsidP="006E18AE">
            <w:pPr>
              <w:ind w:left="196"/>
              <w:rPr>
                <w:rFonts w:ascii="Arial" w:hAnsi="Arial" w:cs="Arial"/>
                <w:sz w:val="20"/>
                <w:szCs w:val="20"/>
              </w:rPr>
            </w:pPr>
            <w:r w:rsidRPr="006E18AE">
              <w:rPr>
                <w:rFonts w:ascii="Arial" w:hAnsi="Arial" w:cs="Arial"/>
                <w:sz w:val="20"/>
                <w:szCs w:val="20"/>
              </w:rPr>
              <w:t>6.</w:t>
            </w:r>
            <w:r w:rsidR="00EA080F" w:rsidRPr="006E18AE">
              <w:rPr>
                <w:rFonts w:ascii="Arial" w:hAnsi="Arial" w:cs="Arial"/>
                <w:sz w:val="20"/>
                <w:szCs w:val="20"/>
              </w:rPr>
              <w:t>3</w:t>
            </w:r>
            <w:r w:rsidRPr="006E18AE">
              <w:rPr>
                <w:rFonts w:ascii="Arial" w:hAnsi="Arial" w:cs="Arial"/>
                <w:sz w:val="20"/>
                <w:szCs w:val="20"/>
              </w:rPr>
              <w:t>. Bens perecíveis</w:t>
            </w:r>
          </w:p>
          <w:p w:rsidR="00ED0FC2" w:rsidRPr="006E18AE" w:rsidRDefault="00AF767B" w:rsidP="006E18AE">
            <w:pPr>
              <w:pStyle w:val="Corpodetexto"/>
              <w:spacing w:after="0"/>
              <w:ind w:left="196"/>
              <w:rPr>
                <w:rFonts w:ascii="Arial" w:hAnsi="Arial" w:cs="Arial"/>
                <w:sz w:val="20"/>
                <w:szCs w:val="20"/>
              </w:rPr>
            </w:pPr>
            <w:proofErr w:type="gramStart"/>
            <w:r w:rsidRPr="006E18AE">
              <w:rPr>
                <w:rFonts w:ascii="Arial" w:hAnsi="Arial" w:cs="Arial"/>
                <w:spacing w:val="-1"/>
                <w:sz w:val="20"/>
                <w:szCs w:val="20"/>
              </w:rPr>
              <w:t>(</w:t>
            </w:r>
            <w:r w:rsidR="006750F4" w:rsidRPr="006E18AE">
              <w:rPr>
                <w:rFonts w:ascii="Arial" w:hAnsi="Arial" w:cs="Arial"/>
                <w:spacing w:val="-1"/>
                <w:sz w:val="20"/>
                <w:szCs w:val="20"/>
              </w:rPr>
              <w:t xml:space="preserve">  </w:t>
            </w:r>
            <w:r w:rsidR="00ED0FC2" w:rsidRPr="006E18AE">
              <w:rPr>
                <w:rFonts w:ascii="Arial" w:hAnsi="Arial" w:cs="Arial"/>
                <w:spacing w:val="-1"/>
                <w:sz w:val="20"/>
                <w:szCs w:val="20"/>
              </w:rPr>
              <w:t>)</w:t>
            </w:r>
            <w:proofErr w:type="gramEnd"/>
            <w:r w:rsidR="00ED0FC2" w:rsidRPr="006E18AE">
              <w:rPr>
                <w:rFonts w:ascii="Arial" w:hAnsi="Arial" w:cs="Arial"/>
                <w:spacing w:val="-1"/>
                <w:sz w:val="20"/>
                <w:szCs w:val="20"/>
              </w:rPr>
              <w:t xml:space="preserve"> Não</w:t>
            </w:r>
          </w:p>
          <w:p w:rsidR="00ED0FC2" w:rsidRPr="006E18AE" w:rsidRDefault="006750F4" w:rsidP="006E18AE">
            <w:pPr>
              <w:ind w:left="196"/>
              <w:rPr>
                <w:rFonts w:ascii="Arial" w:hAnsi="Arial" w:cs="Arial"/>
                <w:sz w:val="20"/>
                <w:szCs w:val="20"/>
              </w:rPr>
            </w:pPr>
            <w:r w:rsidRPr="006E18AE">
              <w:rPr>
                <w:rFonts w:ascii="Arial" w:hAnsi="Arial" w:cs="Arial"/>
                <w:sz w:val="20"/>
                <w:szCs w:val="20"/>
              </w:rPr>
              <w:t>(X</w:t>
            </w:r>
            <w:r w:rsidR="00ED0FC2" w:rsidRPr="006E18AE">
              <w:rPr>
                <w:rFonts w:ascii="Arial" w:hAnsi="Arial" w:cs="Arial"/>
                <w:sz w:val="20"/>
                <w:szCs w:val="20"/>
              </w:rPr>
              <w:t>) Sim</w:t>
            </w:r>
          </w:p>
          <w:p w:rsidR="005A5449" w:rsidRPr="006E18AE" w:rsidRDefault="005A5449" w:rsidP="006E18AE">
            <w:pPr>
              <w:ind w:left="993" w:right="228"/>
              <w:rPr>
                <w:rFonts w:ascii="Arial" w:hAnsi="Arial" w:cs="Arial"/>
                <w:sz w:val="20"/>
                <w:szCs w:val="20"/>
              </w:rPr>
            </w:pPr>
          </w:p>
          <w:p w:rsidR="00ED0FC2" w:rsidRDefault="009C7088" w:rsidP="006E18AE">
            <w:pPr>
              <w:ind w:left="196" w:right="228"/>
              <w:rPr>
                <w:rFonts w:ascii="Arial" w:hAnsi="Arial" w:cs="Arial"/>
                <w:sz w:val="20"/>
                <w:szCs w:val="20"/>
              </w:rPr>
            </w:pPr>
            <w:r w:rsidRPr="006E18AE">
              <w:rPr>
                <w:rFonts w:ascii="Arial" w:hAnsi="Arial" w:cs="Arial"/>
                <w:sz w:val="20"/>
                <w:szCs w:val="20"/>
              </w:rPr>
              <w:t xml:space="preserve">    </w:t>
            </w:r>
            <w:r w:rsidR="004A449E" w:rsidRPr="006E18AE">
              <w:rPr>
                <w:rFonts w:ascii="Arial" w:hAnsi="Arial" w:cs="Arial"/>
                <w:sz w:val="20"/>
                <w:szCs w:val="20"/>
              </w:rPr>
              <w:t xml:space="preserve">6.3.1. </w:t>
            </w:r>
            <w:r w:rsidR="008B0302" w:rsidRPr="008B0302">
              <w:rPr>
                <w:rFonts w:ascii="Arial" w:hAnsi="Arial" w:cs="Arial"/>
                <w:sz w:val="20"/>
                <w:szCs w:val="20"/>
              </w:rPr>
              <w:t>Os produtos deverão possuir, no ato da entrega, no mínimo 50% (cinquenta po</w:t>
            </w:r>
            <w:r w:rsidR="008B0302">
              <w:rPr>
                <w:rFonts w:ascii="Arial" w:hAnsi="Arial" w:cs="Arial"/>
                <w:sz w:val="20"/>
                <w:szCs w:val="20"/>
              </w:rPr>
              <w:t>r cento) de sua validade total.</w:t>
            </w:r>
          </w:p>
          <w:p w:rsidR="008B0302" w:rsidRPr="006E18AE" w:rsidRDefault="008B0302" w:rsidP="006E18AE">
            <w:pPr>
              <w:ind w:left="196" w:right="228"/>
              <w:rPr>
                <w:rFonts w:ascii="Arial" w:hAnsi="Arial" w:cs="Arial"/>
                <w:sz w:val="20"/>
                <w:szCs w:val="20"/>
              </w:rPr>
            </w:pPr>
          </w:p>
          <w:p w:rsidR="00ED0FC2" w:rsidRPr="006E18AE" w:rsidRDefault="00C375BA" w:rsidP="00DE4125">
            <w:pPr>
              <w:suppressAutoHyphens/>
              <w:ind w:left="196" w:right="228"/>
              <w:rPr>
                <w:rFonts w:ascii="Arial" w:hAnsi="Arial" w:cs="Arial"/>
                <w:bCs/>
                <w:sz w:val="20"/>
                <w:szCs w:val="20"/>
              </w:rPr>
            </w:pPr>
            <w:r w:rsidRPr="006E18AE">
              <w:rPr>
                <w:rFonts w:ascii="Arial" w:hAnsi="Arial" w:cs="Arial"/>
                <w:bCs/>
                <w:sz w:val="20"/>
                <w:szCs w:val="20"/>
              </w:rPr>
              <w:lastRenderedPageBreak/>
              <w:t xml:space="preserve">6.4. </w:t>
            </w:r>
            <w:r w:rsidR="00ED0FC2" w:rsidRPr="006E18AE">
              <w:rPr>
                <w:rFonts w:ascii="Arial" w:hAnsi="Arial" w:cs="Arial"/>
                <w:bCs/>
                <w:sz w:val="20"/>
                <w:szCs w:val="20"/>
              </w:rPr>
              <w:t xml:space="preserve">Os bens serão recebidos provisoriamente, de forma sumária, no prazo de </w:t>
            </w:r>
            <w:r w:rsidR="00AC3F90" w:rsidRPr="006E18AE">
              <w:rPr>
                <w:rFonts w:ascii="Arial" w:hAnsi="Arial" w:cs="Arial"/>
                <w:bCs/>
                <w:sz w:val="20"/>
                <w:szCs w:val="20"/>
              </w:rPr>
              <w:t>05</w:t>
            </w:r>
            <w:r w:rsidRPr="006E18AE">
              <w:rPr>
                <w:rFonts w:ascii="Arial" w:hAnsi="Arial" w:cs="Arial"/>
                <w:bCs/>
                <w:sz w:val="20"/>
                <w:szCs w:val="20"/>
              </w:rPr>
              <w:t xml:space="preserve"> </w:t>
            </w:r>
            <w:r w:rsidR="00AC3F90" w:rsidRPr="006E18AE">
              <w:rPr>
                <w:rFonts w:ascii="Arial" w:hAnsi="Arial" w:cs="Arial"/>
                <w:bCs/>
                <w:color w:val="000000" w:themeColor="text1"/>
                <w:sz w:val="20"/>
                <w:szCs w:val="20"/>
              </w:rPr>
              <w:t>(cinco</w:t>
            </w:r>
            <w:r w:rsidR="00ED0FC2" w:rsidRPr="006E18AE">
              <w:rPr>
                <w:rFonts w:ascii="Arial" w:hAnsi="Arial" w:cs="Arial"/>
                <w:bCs/>
                <w:color w:val="000000" w:themeColor="text1"/>
                <w:sz w:val="20"/>
                <w:szCs w:val="20"/>
              </w:rPr>
              <w:t>)</w:t>
            </w:r>
            <w:r w:rsidRPr="006E18AE">
              <w:rPr>
                <w:rFonts w:ascii="Arial" w:hAnsi="Arial" w:cs="Arial"/>
                <w:bCs/>
                <w:color w:val="000000" w:themeColor="text1"/>
                <w:sz w:val="20"/>
                <w:szCs w:val="20"/>
              </w:rPr>
              <w:t xml:space="preserve"> </w:t>
            </w:r>
            <w:r w:rsidR="00ED0FC2" w:rsidRPr="006E18AE">
              <w:rPr>
                <w:rFonts w:ascii="Arial" w:hAnsi="Arial" w:cs="Arial"/>
                <w:bCs/>
                <w:sz w:val="20"/>
                <w:szCs w:val="20"/>
              </w:rPr>
              <w:t>dias, pelo</w:t>
            </w:r>
            <w:r w:rsidR="00AC3F90" w:rsidRPr="006E18AE">
              <w:rPr>
                <w:rFonts w:ascii="Arial" w:hAnsi="Arial" w:cs="Arial"/>
                <w:bCs/>
                <w:sz w:val="20"/>
                <w:szCs w:val="20"/>
              </w:rPr>
              <w:t xml:space="preserve"> </w:t>
            </w:r>
            <w:r w:rsidR="00ED0FC2" w:rsidRPr="006E18AE">
              <w:rPr>
                <w:rFonts w:ascii="Arial" w:hAnsi="Arial" w:cs="Arial"/>
                <w:bCs/>
                <w:sz w:val="20"/>
                <w:szCs w:val="20"/>
              </w:rPr>
              <w:t>(a) responsável pelo acompanhamento e fiscalização do contrato, para efeito de posterior verificação de sua conformidade com as especificações constantes neste Termo de Referência e na proposta.</w:t>
            </w:r>
          </w:p>
          <w:p w:rsidR="00ED0FC2" w:rsidRPr="006E18AE" w:rsidRDefault="00ED0FC2" w:rsidP="00DE4125">
            <w:pPr>
              <w:suppressAutoHyphens/>
              <w:ind w:left="196" w:right="228"/>
              <w:rPr>
                <w:rFonts w:ascii="Arial" w:hAnsi="Arial" w:cs="Arial"/>
                <w:bCs/>
                <w:sz w:val="20"/>
                <w:szCs w:val="20"/>
              </w:rPr>
            </w:pPr>
          </w:p>
          <w:p w:rsidR="00ED0FC2" w:rsidRPr="006E18AE" w:rsidRDefault="00C375BA" w:rsidP="00DE4125">
            <w:pPr>
              <w:pStyle w:val="Nivel2"/>
              <w:numPr>
                <w:ilvl w:val="0"/>
                <w:numId w:val="0"/>
              </w:numPr>
              <w:suppressAutoHyphens/>
              <w:spacing w:before="0" w:after="0" w:line="240" w:lineRule="auto"/>
              <w:ind w:left="164"/>
              <w:rPr>
                <w:rFonts w:ascii="Arial" w:hAnsi="Arial" w:cs="Arial"/>
                <w:bCs/>
              </w:rPr>
            </w:pPr>
            <w:r w:rsidRPr="006E18AE">
              <w:rPr>
                <w:rFonts w:ascii="Arial" w:hAnsi="Arial" w:cs="Arial"/>
                <w:bCs/>
              </w:rPr>
              <w:t xml:space="preserve">6.5. </w:t>
            </w:r>
            <w:r w:rsidR="00ED0FC2" w:rsidRPr="006E18AE">
              <w:rPr>
                <w:rFonts w:ascii="Arial" w:hAnsi="Arial" w:cs="Arial"/>
                <w:bCs/>
              </w:rPr>
              <w:t xml:space="preserve">Os bens poderão ser rejeitados, no todo ou em parte, quando em desacordo com as especificações constantes neste Termo de Referência e na proposta, devendo ser substituídos no prazo de </w:t>
            </w:r>
            <w:r w:rsidR="00156F51" w:rsidRPr="006E18AE">
              <w:rPr>
                <w:rFonts w:ascii="Arial" w:hAnsi="Arial" w:cs="Arial"/>
                <w:bCs/>
              </w:rPr>
              <w:t>0</w:t>
            </w:r>
            <w:r w:rsidR="00AC3F90" w:rsidRPr="006E18AE">
              <w:rPr>
                <w:rFonts w:ascii="Arial" w:hAnsi="Arial" w:cs="Arial"/>
                <w:bCs/>
              </w:rPr>
              <w:t>5</w:t>
            </w:r>
            <w:r w:rsidR="00AC3F90" w:rsidRPr="006E18AE">
              <w:rPr>
                <w:rFonts w:ascii="Arial" w:hAnsi="Arial" w:cs="Arial"/>
                <w:bCs/>
                <w:color w:val="000000" w:themeColor="text1"/>
              </w:rPr>
              <w:t xml:space="preserve"> (</w:t>
            </w:r>
            <w:r w:rsidR="00156F51" w:rsidRPr="006E18AE">
              <w:rPr>
                <w:rFonts w:ascii="Arial" w:hAnsi="Arial" w:cs="Arial"/>
                <w:bCs/>
                <w:color w:val="000000" w:themeColor="text1"/>
              </w:rPr>
              <w:t>cinco</w:t>
            </w:r>
            <w:r w:rsidR="00ED0FC2" w:rsidRPr="006E18AE">
              <w:rPr>
                <w:rFonts w:ascii="Arial" w:hAnsi="Arial" w:cs="Arial"/>
                <w:bCs/>
                <w:color w:val="000000" w:themeColor="text1"/>
              </w:rPr>
              <w:t>)</w:t>
            </w:r>
            <w:r w:rsidRPr="006E18AE">
              <w:rPr>
                <w:rFonts w:ascii="Arial" w:hAnsi="Arial" w:cs="Arial"/>
                <w:bCs/>
                <w:color w:val="000000" w:themeColor="text1"/>
              </w:rPr>
              <w:t xml:space="preserve"> </w:t>
            </w:r>
            <w:r w:rsidR="00ED0FC2" w:rsidRPr="006E18AE">
              <w:rPr>
                <w:rFonts w:ascii="Arial" w:hAnsi="Arial" w:cs="Arial"/>
                <w:bCs/>
              </w:rPr>
              <w:t>dias</w:t>
            </w:r>
            <w:r w:rsidR="00AC3F90" w:rsidRPr="006E18AE">
              <w:rPr>
                <w:rFonts w:ascii="Arial" w:hAnsi="Arial" w:cs="Arial"/>
                <w:bCs/>
              </w:rPr>
              <w:t xml:space="preserve"> corridos</w:t>
            </w:r>
            <w:r w:rsidR="00ED0FC2" w:rsidRPr="006E18AE">
              <w:rPr>
                <w:rFonts w:ascii="Arial" w:hAnsi="Arial" w:cs="Arial"/>
                <w:bCs/>
              </w:rPr>
              <w:t>, a contar da notificação da contratada, às suas custas, sem prejuízo da aplicação das penalidades.</w:t>
            </w:r>
          </w:p>
          <w:p w:rsidR="00ED0FC2" w:rsidRPr="006E18AE" w:rsidRDefault="00ED0FC2" w:rsidP="00DE4125">
            <w:pPr>
              <w:pStyle w:val="Nivel2"/>
              <w:numPr>
                <w:ilvl w:val="0"/>
                <w:numId w:val="0"/>
              </w:numPr>
              <w:suppressAutoHyphens/>
              <w:spacing w:before="0" w:after="0" w:line="240" w:lineRule="auto"/>
              <w:rPr>
                <w:rFonts w:ascii="Arial" w:hAnsi="Arial" w:cs="Arial"/>
                <w:bCs/>
              </w:rPr>
            </w:pPr>
          </w:p>
          <w:p w:rsidR="00ED0FC2" w:rsidRPr="006E18AE" w:rsidRDefault="00C375BA" w:rsidP="00DE4125">
            <w:pPr>
              <w:pStyle w:val="Nivel2"/>
              <w:numPr>
                <w:ilvl w:val="0"/>
                <w:numId w:val="0"/>
              </w:numPr>
              <w:suppressAutoHyphens/>
              <w:spacing w:before="0" w:after="0" w:line="240" w:lineRule="auto"/>
              <w:ind w:left="164"/>
              <w:rPr>
                <w:rFonts w:ascii="Arial" w:hAnsi="Arial" w:cs="Arial"/>
                <w:bCs/>
              </w:rPr>
            </w:pPr>
            <w:r w:rsidRPr="006E18AE">
              <w:rPr>
                <w:rFonts w:ascii="Arial" w:hAnsi="Arial" w:cs="Arial"/>
                <w:bCs/>
              </w:rPr>
              <w:t xml:space="preserve">6.6. </w:t>
            </w:r>
            <w:r w:rsidR="00ED0FC2" w:rsidRPr="006E18AE">
              <w:rPr>
                <w:rFonts w:ascii="Arial" w:hAnsi="Arial" w:cs="Arial"/>
                <w:bCs/>
              </w:rPr>
              <w:t xml:space="preserve">Os bens serão recebidos definitivamente no prazo de </w:t>
            </w:r>
            <w:r w:rsidR="00AC3F90" w:rsidRPr="006E18AE">
              <w:rPr>
                <w:rFonts w:ascii="Arial" w:hAnsi="Arial" w:cs="Arial"/>
                <w:bCs/>
              </w:rPr>
              <w:t>05</w:t>
            </w:r>
            <w:r w:rsidRPr="006E18AE">
              <w:rPr>
                <w:rFonts w:ascii="Arial" w:hAnsi="Arial" w:cs="Arial"/>
                <w:bCs/>
              </w:rPr>
              <w:t xml:space="preserve"> </w:t>
            </w:r>
            <w:r w:rsidR="00AC3F90" w:rsidRPr="006E18AE">
              <w:rPr>
                <w:rFonts w:ascii="Arial" w:hAnsi="Arial" w:cs="Arial"/>
                <w:bCs/>
                <w:color w:val="000000" w:themeColor="text1"/>
              </w:rPr>
              <w:t>(cinco</w:t>
            </w:r>
            <w:r w:rsidR="00ED0FC2" w:rsidRPr="006E18AE">
              <w:rPr>
                <w:rFonts w:ascii="Arial" w:hAnsi="Arial" w:cs="Arial"/>
                <w:bCs/>
                <w:color w:val="000000" w:themeColor="text1"/>
              </w:rPr>
              <w:t>)</w:t>
            </w:r>
            <w:r w:rsidR="00ED0FC2" w:rsidRPr="006E18AE">
              <w:rPr>
                <w:rFonts w:ascii="Arial" w:hAnsi="Arial" w:cs="Arial"/>
                <w:bCs/>
              </w:rPr>
              <w:t xml:space="preserve"> dias, contados do recebimento provisório, após a verificação da qualidade e quantidade do material e consequente aceitação mediante termo detalhado.</w:t>
            </w:r>
          </w:p>
          <w:p w:rsidR="00ED0FC2" w:rsidRPr="006E18AE" w:rsidRDefault="00ED0FC2" w:rsidP="00DE4125">
            <w:pPr>
              <w:pStyle w:val="Nivel2"/>
              <w:numPr>
                <w:ilvl w:val="0"/>
                <w:numId w:val="0"/>
              </w:numPr>
              <w:suppressAutoHyphens/>
              <w:spacing w:before="0" w:after="0" w:line="240" w:lineRule="auto"/>
              <w:ind w:left="164"/>
              <w:rPr>
                <w:rFonts w:ascii="Arial" w:hAnsi="Arial" w:cs="Arial"/>
                <w:bCs/>
              </w:rPr>
            </w:pPr>
          </w:p>
          <w:p w:rsidR="00ED0FC2" w:rsidRPr="006E18AE" w:rsidRDefault="00C375BA" w:rsidP="00DE4125">
            <w:pPr>
              <w:pStyle w:val="Nivel2"/>
              <w:numPr>
                <w:ilvl w:val="0"/>
                <w:numId w:val="0"/>
              </w:numPr>
              <w:suppressAutoHyphens/>
              <w:spacing w:before="0" w:after="0" w:line="240" w:lineRule="auto"/>
              <w:ind w:left="164"/>
              <w:rPr>
                <w:rFonts w:ascii="Arial" w:hAnsi="Arial" w:cs="Arial"/>
                <w:bCs/>
              </w:rPr>
            </w:pPr>
            <w:r w:rsidRPr="006E18AE">
              <w:rPr>
                <w:rFonts w:ascii="Arial" w:hAnsi="Arial" w:cs="Arial"/>
                <w:bCs/>
              </w:rPr>
              <w:t xml:space="preserve">6.6.1. </w:t>
            </w:r>
            <w:r w:rsidR="00ED0FC2" w:rsidRPr="006E18AE">
              <w:rPr>
                <w:rFonts w:ascii="Arial" w:hAnsi="Arial" w:cs="Arial"/>
                <w:bCs/>
              </w:rPr>
              <w:t>Na hipótese de a verificação a que se refere o subitem anterior não ser procedida dentro do prazo fixado, reputar-se-á como realizada, consumando-se o recebimento definitivo no dia do esgotamento do prazo.</w:t>
            </w:r>
          </w:p>
          <w:p w:rsidR="00ED0FC2" w:rsidRPr="006E18AE" w:rsidRDefault="00ED0FC2" w:rsidP="00DE4125">
            <w:pPr>
              <w:pStyle w:val="Nivel2"/>
              <w:numPr>
                <w:ilvl w:val="0"/>
                <w:numId w:val="0"/>
              </w:numPr>
              <w:suppressAutoHyphens/>
              <w:spacing w:before="0" w:after="0" w:line="240" w:lineRule="auto"/>
              <w:rPr>
                <w:rFonts w:ascii="Arial" w:hAnsi="Arial" w:cs="Arial"/>
                <w:bCs/>
              </w:rPr>
            </w:pPr>
          </w:p>
          <w:p w:rsidR="00ED0FC2" w:rsidRPr="006E18AE" w:rsidRDefault="00C375BA" w:rsidP="00DE4125">
            <w:pPr>
              <w:pStyle w:val="Nivel2"/>
              <w:numPr>
                <w:ilvl w:val="0"/>
                <w:numId w:val="0"/>
              </w:numPr>
              <w:suppressAutoHyphens/>
              <w:spacing w:before="0" w:after="0" w:line="240" w:lineRule="auto"/>
              <w:ind w:left="164"/>
              <w:rPr>
                <w:rFonts w:ascii="Arial" w:hAnsi="Arial" w:cs="Arial"/>
                <w:bCs/>
              </w:rPr>
            </w:pPr>
            <w:r w:rsidRPr="006E18AE">
              <w:rPr>
                <w:rFonts w:ascii="Arial" w:hAnsi="Arial" w:cs="Arial"/>
                <w:bCs/>
              </w:rPr>
              <w:t xml:space="preserve">6.7. </w:t>
            </w:r>
            <w:r w:rsidR="00ED0FC2" w:rsidRPr="006E18AE">
              <w:rPr>
                <w:rFonts w:ascii="Arial" w:hAnsi="Arial" w:cs="Arial"/>
                <w:bCs/>
              </w:rPr>
              <w:t>O recebimento provisório ou definitivo não excluirá a responsabilidade civil pela solidez e pela segurança do serviço nem a responsabilidade ético-profissional pela perfeita execução do contrato.</w:t>
            </w:r>
          </w:p>
          <w:p w:rsidR="00ED0FC2" w:rsidRPr="006E18AE" w:rsidRDefault="00ED0FC2" w:rsidP="00DE4125">
            <w:pPr>
              <w:pStyle w:val="Nivel2"/>
              <w:numPr>
                <w:ilvl w:val="0"/>
                <w:numId w:val="0"/>
              </w:numPr>
              <w:suppressAutoHyphens/>
              <w:spacing w:before="0" w:after="0" w:line="240" w:lineRule="auto"/>
              <w:ind w:left="164"/>
              <w:rPr>
                <w:rFonts w:ascii="Arial" w:hAnsi="Arial" w:cs="Arial"/>
                <w:bCs/>
              </w:rPr>
            </w:pPr>
          </w:p>
          <w:p w:rsidR="00ED0FC2" w:rsidRPr="006E18AE" w:rsidRDefault="00ED0FC2" w:rsidP="00DE4125">
            <w:pPr>
              <w:suppressAutoHyphens/>
              <w:ind w:left="196" w:right="228"/>
              <w:rPr>
                <w:rFonts w:ascii="Arial" w:hAnsi="Arial" w:cs="Arial"/>
                <w:sz w:val="20"/>
                <w:szCs w:val="20"/>
              </w:rPr>
            </w:pPr>
            <w:r w:rsidRPr="006E18AE">
              <w:rPr>
                <w:rFonts w:ascii="Arial" w:hAnsi="Arial" w:cs="Arial"/>
                <w:sz w:val="20"/>
                <w:szCs w:val="20"/>
              </w:rPr>
              <w:t>6.</w:t>
            </w:r>
            <w:r w:rsidR="001653F1" w:rsidRPr="006E18AE">
              <w:rPr>
                <w:rFonts w:ascii="Arial" w:hAnsi="Arial" w:cs="Arial"/>
                <w:sz w:val="20"/>
                <w:szCs w:val="20"/>
              </w:rPr>
              <w:t>8</w:t>
            </w:r>
            <w:r w:rsidRPr="006E18AE">
              <w:rPr>
                <w:rFonts w:ascii="Arial" w:hAnsi="Arial" w:cs="Arial"/>
                <w:sz w:val="20"/>
                <w:szCs w:val="20"/>
              </w:rPr>
              <w:t>. Garantia de execução do contrato</w:t>
            </w:r>
          </w:p>
          <w:p w:rsidR="00AB0565" w:rsidRPr="006E18AE" w:rsidRDefault="00AB0565" w:rsidP="00DE4125">
            <w:pPr>
              <w:suppressAutoHyphens/>
              <w:ind w:left="196" w:right="228"/>
              <w:rPr>
                <w:rFonts w:ascii="Arial" w:hAnsi="Arial" w:cs="Arial"/>
                <w:sz w:val="20"/>
                <w:szCs w:val="20"/>
              </w:rPr>
            </w:pPr>
          </w:p>
          <w:p w:rsidR="00ED0FC2" w:rsidRPr="006E18AE" w:rsidRDefault="00ED0FC2" w:rsidP="00DE4125">
            <w:pPr>
              <w:pStyle w:val="PargrafodaLista"/>
              <w:tabs>
                <w:tab w:val="left" w:pos="767"/>
              </w:tabs>
              <w:suppressAutoHyphens/>
              <w:ind w:left="196" w:right="228"/>
              <w:rPr>
                <w:rFonts w:ascii="Arial" w:hAnsi="Arial" w:cs="Arial"/>
                <w:sz w:val="20"/>
              </w:rPr>
            </w:pPr>
            <w:r w:rsidRPr="006E18AE">
              <w:rPr>
                <w:rFonts w:ascii="Arial" w:hAnsi="Arial" w:cs="Arial"/>
                <w:sz w:val="20"/>
              </w:rPr>
              <w:t xml:space="preserve">Será exigida garantia de execução do contrato, nos moldes do </w:t>
            </w:r>
            <w:proofErr w:type="spellStart"/>
            <w:r w:rsidRPr="006E18AE">
              <w:rPr>
                <w:rFonts w:ascii="Arial" w:hAnsi="Arial" w:cs="Arial"/>
                <w:sz w:val="20"/>
              </w:rPr>
              <w:t>Arts</w:t>
            </w:r>
            <w:proofErr w:type="spellEnd"/>
            <w:r w:rsidRPr="006E18AE">
              <w:rPr>
                <w:rFonts w:ascii="Arial" w:hAnsi="Arial" w:cs="Arial"/>
                <w:sz w:val="20"/>
              </w:rPr>
              <w:t xml:space="preserve"> 96 a 102 da Lei </w:t>
            </w:r>
            <w:proofErr w:type="gramStart"/>
            <w:r w:rsidRPr="006E18AE">
              <w:rPr>
                <w:rFonts w:ascii="Arial" w:hAnsi="Arial" w:cs="Arial"/>
                <w:sz w:val="20"/>
              </w:rPr>
              <w:t>n</w:t>
            </w:r>
            <w:r w:rsidR="00C375BA" w:rsidRPr="006E18AE">
              <w:rPr>
                <w:rFonts w:ascii="Arial" w:hAnsi="Arial" w:cs="Arial"/>
                <w:sz w:val="20"/>
              </w:rPr>
              <w:t>.</w:t>
            </w:r>
            <w:r w:rsidRPr="006E18AE">
              <w:rPr>
                <w:rFonts w:ascii="Arial" w:hAnsi="Arial" w:cs="Arial"/>
                <w:sz w:val="20"/>
              </w:rPr>
              <w:t>º</w:t>
            </w:r>
            <w:proofErr w:type="gramEnd"/>
            <w:r w:rsidRPr="006E18AE">
              <w:rPr>
                <w:rFonts w:ascii="Arial" w:hAnsi="Arial" w:cs="Arial"/>
                <w:sz w:val="20"/>
              </w:rPr>
              <w:t xml:space="preserve"> 14.133/21?</w:t>
            </w:r>
          </w:p>
          <w:p w:rsidR="00ED0FC2" w:rsidRPr="006E18AE" w:rsidRDefault="00AF767B" w:rsidP="00DE4125">
            <w:pPr>
              <w:pStyle w:val="Corpodetexto"/>
              <w:suppressAutoHyphens/>
              <w:spacing w:after="0"/>
              <w:ind w:left="196" w:right="228"/>
              <w:rPr>
                <w:rFonts w:ascii="Arial" w:hAnsi="Arial" w:cs="Arial"/>
                <w:sz w:val="20"/>
                <w:szCs w:val="20"/>
              </w:rPr>
            </w:pPr>
            <w:proofErr w:type="gramStart"/>
            <w:r w:rsidRPr="006E18AE">
              <w:rPr>
                <w:rFonts w:ascii="Arial" w:hAnsi="Arial" w:cs="Arial"/>
                <w:spacing w:val="-1"/>
                <w:sz w:val="20"/>
                <w:szCs w:val="20"/>
              </w:rPr>
              <w:t>(</w:t>
            </w:r>
            <w:r w:rsidR="00022157" w:rsidRPr="006E18AE">
              <w:rPr>
                <w:rFonts w:ascii="Arial" w:hAnsi="Arial" w:cs="Arial"/>
                <w:spacing w:val="-1"/>
                <w:sz w:val="20"/>
                <w:szCs w:val="20"/>
              </w:rPr>
              <w:t>X</w:t>
            </w:r>
            <w:r w:rsidR="00ED0FC2" w:rsidRPr="006E18AE">
              <w:rPr>
                <w:rFonts w:ascii="Arial" w:hAnsi="Arial" w:cs="Arial"/>
                <w:spacing w:val="-1"/>
                <w:sz w:val="20"/>
                <w:szCs w:val="20"/>
              </w:rPr>
              <w:t>) Não</w:t>
            </w:r>
            <w:proofErr w:type="gramEnd"/>
          </w:p>
          <w:p w:rsidR="00ED0FC2" w:rsidRPr="006E18AE" w:rsidRDefault="00AF767B" w:rsidP="00DE4125">
            <w:pPr>
              <w:pStyle w:val="PargrafodaLista"/>
              <w:suppressAutoHyphens/>
              <w:ind w:left="196" w:right="228"/>
              <w:rPr>
                <w:rFonts w:ascii="Arial" w:hAnsi="Arial" w:cs="Arial"/>
                <w:sz w:val="20"/>
              </w:rPr>
            </w:pPr>
            <w:proofErr w:type="gramStart"/>
            <w:r w:rsidRPr="006E18AE">
              <w:rPr>
                <w:rFonts w:ascii="Arial" w:hAnsi="Arial" w:cs="Arial"/>
                <w:sz w:val="20"/>
              </w:rPr>
              <w:t xml:space="preserve">(  </w:t>
            </w:r>
            <w:r w:rsidR="00ED0FC2" w:rsidRPr="006E18AE">
              <w:rPr>
                <w:rFonts w:ascii="Arial" w:hAnsi="Arial" w:cs="Arial"/>
                <w:sz w:val="20"/>
              </w:rPr>
              <w:t>)</w:t>
            </w:r>
            <w:proofErr w:type="gramEnd"/>
            <w:r w:rsidR="00ED0FC2" w:rsidRPr="006E18AE">
              <w:rPr>
                <w:rFonts w:ascii="Arial" w:hAnsi="Arial" w:cs="Arial"/>
                <w:sz w:val="20"/>
              </w:rPr>
              <w:t xml:space="preserve"> Sim</w:t>
            </w:r>
          </w:p>
          <w:p w:rsidR="00ED0FC2" w:rsidRPr="006E18AE" w:rsidRDefault="00ED0FC2" w:rsidP="006E18AE">
            <w:pPr>
              <w:pStyle w:val="PargrafodaLista"/>
              <w:ind w:left="196" w:right="228"/>
              <w:rPr>
                <w:rFonts w:ascii="Arial" w:hAnsi="Arial" w:cs="Arial"/>
                <w:sz w:val="20"/>
              </w:rPr>
            </w:pPr>
          </w:p>
          <w:p w:rsidR="00ED0FC2" w:rsidRPr="006E18AE" w:rsidRDefault="00ED0FC2" w:rsidP="006E18AE">
            <w:pPr>
              <w:pStyle w:val="PargrafodaLista"/>
              <w:ind w:left="196" w:right="228"/>
              <w:rPr>
                <w:rFonts w:ascii="Arial" w:hAnsi="Arial" w:cs="Arial"/>
                <w:sz w:val="20"/>
              </w:rPr>
            </w:pPr>
            <w:r w:rsidRPr="006E18AE">
              <w:rPr>
                <w:rFonts w:ascii="Arial" w:hAnsi="Arial" w:cs="Arial"/>
                <w:sz w:val="20"/>
              </w:rPr>
              <w:t xml:space="preserve">Se sim, </w:t>
            </w:r>
            <w:r w:rsidR="00AB0565" w:rsidRPr="006E18AE">
              <w:rPr>
                <w:rFonts w:ascii="Arial" w:hAnsi="Arial" w:cs="Arial"/>
                <w:sz w:val="20"/>
              </w:rPr>
              <w:t>indicar abaixo o percentual, a modalidade e prazo</w:t>
            </w:r>
            <w:r w:rsidRPr="006E18AE">
              <w:rPr>
                <w:rFonts w:ascii="Arial" w:hAnsi="Arial" w:cs="Arial"/>
                <w:sz w:val="20"/>
              </w:rPr>
              <w:t>:</w:t>
            </w: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4"/>
            </w:tblGrid>
            <w:tr w:rsidR="00ED0FC2" w:rsidRPr="006E18AE" w:rsidTr="00C42AD1">
              <w:tc>
                <w:tcPr>
                  <w:tcW w:w="8934" w:type="dxa"/>
                  <w:shd w:val="clear" w:color="auto" w:fill="auto"/>
                </w:tcPr>
                <w:p w:rsidR="00ED0FC2" w:rsidRPr="006E18AE" w:rsidRDefault="00ED0FC2" w:rsidP="00E73EF8">
                  <w:pPr>
                    <w:pStyle w:val="PargrafodaLista"/>
                    <w:framePr w:hSpace="141" w:wrap="around" w:vAnchor="text" w:hAnchor="text" w:xAlign="center" w:y="1"/>
                    <w:ind w:left="0"/>
                    <w:suppressOverlap/>
                    <w:rPr>
                      <w:rFonts w:ascii="Arial" w:hAnsi="Arial" w:cs="Arial"/>
                      <w:sz w:val="20"/>
                    </w:rPr>
                  </w:pPr>
                </w:p>
              </w:tc>
            </w:tr>
          </w:tbl>
          <w:p w:rsidR="00022157" w:rsidRPr="006E18AE" w:rsidRDefault="00022157" w:rsidP="006E18AE">
            <w:pPr>
              <w:rPr>
                <w:rFonts w:ascii="Arial" w:hAnsi="Arial" w:cs="Arial"/>
                <w:sz w:val="20"/>
                <w:szCs w:val="20"/>
              </w:rPr>
            </w:pPr>
          </w:p>
          <w:p w:rsidR="00ED0FC2" w:rsidRPr="006E18AE" w:rsidRDefault="00ED0FC2" w:rsidP="006E18AE">
            <w:pPr>
              <w:ind w:left="196"/>
              <w:rPr>
                <w:rFonts w:ascii="Arial" w:hAnsi="Arial" w:cs="Arial"/>
                <w:sz w:val="20"/>
                <w:szCs w:val="20"/>
              </w:rPr>
            </w:pPr>
            <w:r w:rsidRPr="006E18AE">
              <w:rPr>
                <w:rFonts w:ascii="Arial" w:hAnsi="Arial" w:cs="Arial"/>
                <w:sz w:val="20"/>
                <w:szCs w:val="20"/>
              </w:rPr>
              <w:t>6.</w:t>
            </w:r>
            <w:r w:rsidR="001653F1" w:rsidRPr="006E18AE">
              <w:rPr>
                <w:rFonts w:ascii="Arial" w:hAnsi="Arial" w:cs="Arial"/>
                <w:sz w:val="20"/>
                <w:szCs w:val="20"/>
              </w:rPr>
              <w:t>9</w:t>
            </w:r>
            <w:r w:rsidRPr="006E18AE">
              <w:rPr>
                <w:rFonts w:ascii="Arial" w:hAnsi="Arial" w:cs="Arial"/>
                <w:sz w:val="20"/>
                <w:szCs w:val="20"/>
              </w:rPr>
              <w:t>. Garantia do produto/serviço, manutenção e assistência técnica</w:t>
            </w:r>
          </w:p>
          <w:p w:rsidR="00ED0FC2" w:rsidRPr="006E18AE" w:rsidRDefault="00ED0FC2" w:rsidP="006E18AE">
            <w:pPr>
              <w:rPr>
                <w:rFonts w:ascii="Arial" w:hAnsi="Arial" w:cs="Arial"/>
                <w:bCs/>
                <w:color w:val="548DD4"/>
                <w:sz w:val="20"/>
                <w:szCs w:val="20"/>
              </w:rPr>
            </w:pPr>
          </w:p>
          <w:p w:rsidR="00ED0FC2" w:rsidRPr="006E18AE" w:rsidRDefault="00AF767B" w:rsidP="006E18AE">
            <w:pPr>
              <w:pStyle w:val="Corpodetexto"/>
              <w:spacing w:after="0"/>
              <w:ind w:left="196" w:right="228"/>
              <w:rPr>
                <w:rFonts w:ascii="Arial" w:hAnsi="Arial" w:cs="Arial"/>
                <w:sz w:val="20"/>
                <w:szCs w:val="20"/>
              </w:rPr>
            </w:pPr>
            <w:proofErr w:type="gramStart"/>
            <w:r w:rsidRPr="006E18AE">
              <w:rPr>
                <w:rFonts w:ascii="Arial" w:hAnsi="Arial" w:cs="Arial"/>
                <w:spacing w:val="-1"/>
                <w:sz w:val="20"/>
                <w:szCs w:val="20"/>
              </w:rPr>
              <w:t>(</w:t>
            </w:r>
            <w:r w:rsidR="00022157" w:rsidRPr="006E18AE">
              <w:rPr>
                <w:rFonts w:ascii="Arial" w:hAnsi="Arial" w:cs="Arial"/>
                <w:spacing w:val="-1"/>
                <w:sz w:val="20"/>
                <w:szCs w:val="20"/>
              </w:rPr>
              <w:t>X</w:t>
            </w:r>
            <w:r w:rsidR="00ED0FC2" w:rsidRPr="006E18AE">
              <w:rPr>
                <w:rFonts w:ascii="Arial" w:hAnsi="Arial" w:cs="Arial"/>
                <w:spacing w:val="-1"/>
                <w:sz w:val="20"/>
                <w:szCs w:val="20"/>
              </w:rPr>
              <w:t>) Não</w:t>
            </w:r>
            <w:proofErr w:type="gramEnd"/>
          </w:p>
          <w:p w:rsidR="00ED0FC2" w:rsidRPr="006E18AE" w:rsidRDefault="00AF767B" w:rsidP="006E18AE">
            <w:pPr>
              <w:pStyle w:val="PargrafodaLista"/>
              <w:ind w:left="196" w:right="228"/>
              <w:rPr>
                <w:rFonts w:ascii="Arial" w:hAnsi="Arial" w:cs="Arial"/>
                <w:sz w:val="20"/>
              </w:rPr>
            </w:pPr>
            <w:proofErr w:type="gramStart"/>
            <w:r w:rsidRPr="006E18AE">
              <w:rPr>
                <w:rFonts w:ascii="Arial" w:hAnsi="Arial" w:cs="Arial"/>
                <w:sz w:val="20"/>
              </w:rPr>
              <w:t xml:space="preserve">(  </w:t>
            </w:r>
            <w:r w:rsidR="00ED0FC2" w:rsidRPr="006E18AE">
              <w:rPr>
                <w:rFonts w:ascii="Arial" w:hAnsi="Arial" w:cs="Arial"/>
                <w:sz w:val="20"/>
              </w:rPr>
              <w:t>)</w:t>
            </w:r>
            <w:proofErr w:type="gramEnd"/>
            <w:r w:rsidR="00ED0FC2" w:rsidRPr="006E18AE">
              <w:rPr>
                <w:rFonts w:ascii="Arial" w:hAnsi="Arial" w:cs="Arial"/>
                <w:sz w:val="20"/>
              </w:rPr>
              <w:t xml:space="preserve"> Sim</w:t>
            </w:r>
          </w:p>
          <w:p w:rsidR="00ED0FC2" w:rsidRPr="006E18AE" w:rsidRDefault="00ED0FC2" w:rsidP="006E18AE">
            <w:pPr>
              <w:pStyle w:val="Corpodetexto"/>
              <w:spacing w:after="0"/>
              <w:ind w:left="196"/>
              <w:rPr>
                <w:rFonts w:ascii="Arial" w:hAnsi="Arial" w:cs="Arial"/>
                <w:sz w:val="20"/>
                <w:szCs w:val="20"/>
              </w:rPr>
            </w:pPr>
          </w:p>
          <w:p w:rsidR="00ED0FC2" w:rsidRPr="006E18AE" w:rsidRDefault="00C375BA" w:rsidP="006E18AE">
            <w:pPr>
              <w:pStyle w:val="PargrafodaLista"/>
              <w:ind w:left="196"/>
              <w:rPr>
                <w:rFonts w:ascii="Arial" w:hAnsi="Arial" w:cs="Arial"/>
                <w:sz w:val="20"/>
              </w:rPr>
            </w:pPr>
            <w:r w:rsidRPr="006E18AE">
              <w:rPr>
                <w:rFonts w:ascii="Arial" w:hAnsi="Arial" w:cs="Arial"/>
                <w:sz w:val="20"/>
              </w:rPr>
              <w:t>Se sim, e</w:t>
            </w:r>
            <w:r w:rsidR="00ED0FC2" w:rsidRPr="006E18AE">
              <w:rPr>
                <w:rFonts w:ascii="Arial" w:hAnsi="Arial" w:cs="Arial"/>
                <w:sz w:val="20"/>
              </w:rPr>
              <w:t>specificar condições:</w:t>
            </w: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4"/>
            </w:tblGrid>
            <w:tr w:rsidR="00ED0FC2" w:rsidRPr="006E18AE" w:rsidTr="00C42AD1">
              <w:tc>
                <w:tcPr>
                  <w:tcW w:w="8934" w:type="dxa"/>
                  <w:shd w:val="clear" w:color="auto" w:fill="auto"/>
                </w:tcPr>
                <w:p w:rsidR="00ED0FC2" w:rsidRPr="006E18AE" w:rsidRDefault="00ED0FC2" w:rsidP="00E73EF8">
                  <w:pPr>
                    <w:pStyle w:val="PargrafodaLista"/>
                    <w:framePr w:hSpace="141" w:wrap="around" w:vAnchor="text" w:hAnchor="text" w:xAlign="center" w:y="1"/>
                    <w:ind w:left="0"/>
                    <w:suppressOverlap/>
                    <w:rPr>
                      <w:rFonts w:ascii="Arial" w:hAnsi="Arial" w:cs="Arial"/>
                      <w:sz w:val="20"/>
                    </w:rPr>
                  </w:pPr>
                </w:p>
              </w:tc>
            </w:tr>
          </w:tbl>
          <w:p w:rsidR="00ED0FC2" w:rsidRPr="006E18AE" w:rsidRDefault="00ED0FC2" w:rsidP="006E18AE">
            <w:pPr>
              <w:pStyle w:val="Default"/>
              <w:ind w:left="176" w:right="228"/>
              <w:rPr>
                <w:rFonts w:ascii="Arial" w:hAnsi="Arial" w:cs="Arial"/>
                <w:color w:val="548DD4"/>
                <w:sz w:val="20"/>
                <w:szCs w:val="20"/>
              </w:rPr>
            </w:pPr>
          </w:p>
        </w:tc>
      </w:tr>
      <w:tr w:rsidR="00ED0FC2" w:rsidRPr="006E18AE" w:rsidTr="009D1CDC">
        <w:tc>
          <w:tcPr>
            <w:tcW w:w="10343" w:type="dxa"/>
            <w:shd w:val="clear" w:color="auto" w:fill="E36C0A" w:themeFill="accent6" w:themeFillShade="BF"/>
          </w:tcPr>
          <w:p w:rsidR="00ED0FC2" w:rsidRPr="006E18AE" w:rsidRDefault="00ED0FC2" w:rsidP="006E18AE">
            <w:pPr>
              <w:numPr>
                <w:ilvl w:val="0"/>
                <w:numId w:val="4"/>
              </w:numPr>
              <w:ind w:left="426"/>
              <w:rPr>
                <w:rFonts w:ascii="Arial" w:hAnsi="Arial" w:cs="Arial"/>
                <w:color w:val="FFFFFF" w:themeColor="background1"/>
                <w:sz w:val="20"/>
                <w:szCs w:val="20"/>
              </w:rPr>
            </w:pPr>
            <w:r w:rsidRPr="006E18AE">
              <w:rPr>
                <w:rFonts w:ascii="Arial" w:hAnsi="Arial" w:cs="Arial"/>
                <w:color w:val="FFFFFF" w:themeColor="background1"/>
                <w:sz w:val="20"/>
                <w:szCs w:val="20"/>
              </w:rPr>
              <w:lastRenderedPageBreak/>
              <w:t>OBRIGAÇÕES ESPECÍFICAS DAS PARTES</w:t>
            </w:r>
          </w:p>
        </w:tc>
      </w:tr>
      <w:tr w:rsidR="00ED0FC2" w:rsidRPr="006E18AE" w:rsidTr="009D1CDC">
        <w:tc>
          <w:tcPr>
            <w:tcW w:w="10343" w:type="dxa"/>
            <w:shd w:val="clear" w:color="auto" w:fill="auto"/>
          </w:tcPr>
          <w:p w:rsidR="00ED0FC2" w:rsidRPr="006E18AE" w:rsidRDefault="00ED0FC2" w:rsidP="006E18AE">
            <w:pPr>
              <w:rPr>
                <w:rFonts w:ascii="Arial" w:hAnsi="Arial" w:cs="Arial"/>
                <w:sz w:val="20"/>
                <w:szCs w:val="20"/>
              </w:rPr>
            </w:pPr>
          </w:p>
          <w:p w:rsidR="00ED0FC2" w:rsidRPr="006E18AE" w:rsidRDefault="00ED0FC2" w:rsidP="006E18AE">
            <w:pPr>
              <w:ind w:left="196"/>
              <w:rPr>
                <w:rFonts w:ascii="Arial" w:hAnsi="Arial" w:cs="Arial"/>
                <w:sz w:val="20"/>
                <w:szCs w:val="20"/>
              </w:rPr>
            </w:pPr>
            <w:r w:rsidRPr="006E18AE">
              <w:rPr>
                <w:rFonts w:ascii="Arial" w:hAnsi="Arial" w:cs="Arial"/>
                <w:sz w:val="20"/>
                <w:szCs w:val="20"/>
              </w:rPr>
              <w:t>7.1 Da contratada</w:t>
            </w:r>
          </w:p>
          <w:p w:rsidR="00ED0FC2" w:rsidRPr="006E18AE" w:rsidRDefault="00ED0FC2" w:rsidP="006E18AE">
            <w:pPr>
              <w:ind w:left="196"/>
              <w:rPr>
                <w:rFonts w:ascii="Arial" w:hAnsi="Arial" w:cs="Arial"/>
                <w:sz w:val="20"/>
                <w:szCs w:val="20"/>
              </w:rPr>
            </w:pPr>
          </w:p>
          <w:p w:rsidR="00ED0FC2" w:rsidRPr="006E18AE" w:rsidRDefault="00ED0FC2" w:rsidP="006E18AE">
            <w:pPr>
              <w:rPr>
                <w:rFonts w:ascii="Arial" w:hAnsi="Arial" w:cs="Arial"/>
                <w:bCs/>
                <w:sz w:val="20"/>
                <w:szCs w:val="20"/>
              </w:rPr>
            </w:pPr>
            <w:r w:rsidRPr="006E18AE">
              <w:rPr>
                <w:rFonts w:ascii="Arial" w:hAnsi="Arial" w:cs="Arial"/>
                <w:bCs/>
                <w:sz w:val="20"/>
                <w:szCs w:val="20"/>
              </w:rPr>
              <w:t>Obriga-se a empresa vencedora:</w:t>
            </w:r>
          </w:p>
          <w:p w:rsidR="005A5449" w:rsidRPr="006E18AE" w:rsidRDefault="005A5449" w:rsidP="006E18AE">
            <w:pPr>
              <w:rPr>
                <w:rFonts w:ascii="Arial" w:hAnsi="Arial" w:cs="Arial"/>
                <w:bCs/>
                <w:sz w:val="20"/>
                <w:szCs w:val="20"/>
              </w:rPr>
            </w:pPr>
          </w:p>
          <w:p w:rsidR="00ED0FC2" w:rsidRPr="006E18AE" w:rsidRDefault="00ED0FC2" w:rsidP="00DE4125">
            <w:pPr>
              <w:pStyle w:val="Recuodecorpodetexto3"/>
              <w:numPr>
                <w:ilvl w:val="0"/>
                <w:numId w:val="5"/>
              </w:numPr>
              <w:tabs>
                <w:tab w:val="left" w:pos="142"/>
                <w:tab w:val="left" w:pos="2304"/>
                <w:tab w:val="left" w:pos="3024"/>
                <w:tab w:val="left" w:pos="3744"/>
                <w:tab w:val="left" w:pos="4464"/>
                <w:tab w:val="left" w:pos="5184"/>
                <w:tab w:val="left" w:pos="5904"/>
                <w:tab w:val="left" w:pos="6624"/>
              </w:tabs>
              <w:suppressAutoHyphens/>
              <w:spacing w:after="0"/>
              <w:rPr>
                <w:rFonts w:ascii="Arial" w:hAnsi="Arial" w:cs="Arial"/>
                <w:bCs/>
                <w:sz w:val="20"/>
                <w:szCs w:val="20"/>
              </w:rPr>
            </w:pPr>
            <w:r w:rsidRPr="006E18AE">
              <w:rPr>
                <w:rFonts w:ascii="Arial" w:hAnsi="Arial" w:cs="Arial"/>
                <w:bCs/>
                <w:sz w:val="20"/>
                <w:szCs w:val="20"/>
              </w:rPr>
              <w:t xml:space="preserve">Efetuar a entrega dos bens/produtos/materiais em perfeitas condições, no prazo e local indicados pela Administração, em estrita observância das especificações do Edital e da proposta, acompanhado da respectiva nota fiscal constando detalhadamente as indicações da marca, fabricante, modelo, tipo, procedência </w:t>
            </w:r>
            <w:r w:rsidR="009C7088" w:rsidRPr="006E18AE">
              <w:rPr>
                <w:rFonts w:ascii="Arial" w:hAnsi="Arial" w:cs="Arial"/>
                <w:bCs/>
                <w:sz w:val="20"/>
                <w:szCs w:val="20"/>
              </w:rPr>
              <w:t>e prazo de garantia ou validade</w:t>
            </w:r>
            <w:r w:rsidRPr="006E18AE">
              <w:rPr>
                <w:rFonts w:ascii="Arial" w:hAnsi="Arial" w:cs="Arial"/>
                <w:bCs/>
                <w:sz w:val="20"/>
                <w:szCs w:val="20"/>
              </w:rPr>
              <w:t>;</w:t>
            </w:r>
          </w:p>
          <w:p w:rsidR="005A5449" w:rsidRPr="006E18AE" w:rsidRDefault="005A5449" w:rsidP="00DE4125">
            <w:pPr>
              <w:pStyle w:val="Recuodecorpodetexto3"/>
              <w:tabs>
                <w:tab w:val="left" w:pos="142"/>
                <w:tab w:val="left" w:pos="2304"/>
                <w:tab w:val="left" w:pos="3024"/>
                <w:tab w:val="left" w:pos="3744"/>
                <w:tab w:val="left" w:pos="4464"/>
                <w:tab w:val="left" w:pos="5184"/>
                <w:tab w:val="left" w:pos="5904"/>
                <w:tab w:val="left" w:pos="6624"/>
              </w:tabs>
              <w:suppressAutoHyphens/>
              <w:spacing w:after="0"/>
              <w:rPr>
                <w:rFonts w:ascii="Arial" w:hAnsi="Arial" w:cs="Arial"/>
                <w:bCs/>
                <w:sz w:val="20"/>
                <w:szCs w:val="20"/>
              </w:rPr>
            </w:pPr>
          </w:p>
          <w:p w:rsidR="005A5449" w:rsidRPr="006E18AE" w:rsidRDefault="006E18AE" w:rsidP="00DE4125">
            <w:pPr>
              <w:pStyle w:val="PargrafodaLista"/>
              <w:numPr>
                <w:ilvl w:val="0"/>
                <w:numId w:val="5"/>
              </w:numPr>
              <w:suppressAutoHyphens/>
              <w:rPr>
                <w:rFonts w:ascii="Arial" w:hAnsi="Arial" w:cs="Arial"/>
                <w:sz w:val="20"/>
              </w:rPr>
            </w:pPr>
            <w:r w:rsidRPr="006E18AE">
              <w:rPr>
                <w:rFonts w:ascii="Arial" w:hAnsi="Arial" w:cs="Arial"/>
                <w:sz w:val="20"/>
              </w:rPr>
              <w:t>Os bens deverão estar acompanhados da respectiva ficha técnica do produto, em língua portuguesa, contendo informações referentes à composição nutricional, fórmula, ingredientes, indicação de uso, modo de preparo (quando aplicável), prazo de validade, fabricante e demais especificações necessárias para análise e conferência pela equipe técnica da Secretaria Municipal de Saúde.</w:t>
            </w:r>
          </w:p>
          <w:p w:rsidR="006E18AE" w:rsidRPr="006E18AE" w:rsidRDefault="006E18AE" w:rsidP="00DE4125">
            <w:pPr>
              <w:pStyle w:val="PargrafodaLista"/>
              <w:suppressAutoHyphens/>
              <w:rPr>
                <w:rFonts w:ascii="Arial" w:hAnsi="Arial" w:cs="Arial"/>
                <w:bCs/>
                <w:sz w:val="20"/>
              </w:rPr>
            </w:pPr>
          </w:p>
          <w:p w:rsidR="00ED0FC2" w:rsidRPr="006E18AE" w:rsidRDefault="00ED0FC2" w:rsidP="00DE4125">
            <w:pPr>
              <w:pStyle w:val="PargrafodaLista"/>
              <w:numPr>
                <w:ilvl w:val="0"/>
                <w:numId w:val="5"/>
              </w:numPr>
              <w:suppressAutoHyphens/>
              <w:contextualSpacing w:val="0"/>
              <w:rPr>
                <w:rFonts w:ascii="Arial" w:hAnsi="Arial" w:cs="Arial"/>
                <w:bCs/>
                <w:sz w:val="20"/>
              </w:rPr>
            </w:pPr>
            <w:r w:rsidRPr="006E18AE">
              <w:rPr>
                <w:rFonts w:ascii="Arial" w:hAnsi="Arial" w:cs="Arial"/>
                <w:bCs/>
                <w:sz w:val="20"/>
              </w:rPr>
              <w:t>Responsabilizar-se pelos vícios e danos decorrentes do produto, de acordo com os artigos 12, 13, 18 e 26, do Código de Defesa do Consumidor (Lei Nº 8.078, de 1990);</w:t>
            </w:r>
          </w:p>
          <w:p w:rsidR="005A5449" w:rsidRPr="006E18AE" w:rsidRDefault="005A5449" w:rsidP="00DE4125">
            <w:pPr>
              <w:suppressAutoHyphens/>
              <w:rPr>
                <w:rFonts w:ascii="Arial" w:hAnsi="Arial" w:cs="Arial"/>
                <w:bCs/>
                <w:sz w:val="20"/>
                <w:szCs w:val="20"/>
              </w:rPr>
            </w:pPr>
          </w:p>
          <w:p w:rsidR="00ED0FC2" w:rsidRPr="006E18AE" w:rsidRDefault="00ED0FC2" w:rsidP="00DE4125">
            <w:pPr>
              <w:pStyle w:val="PargrafodaLista"/>
              <w:numPr>
                <w:ilvl w:val="0"/>
                <w:numId w:val="5"/>
              </w:numPr>
              <w:suppressAutoHyphens/>
              <w:contextualSpacing w:val="0"/>
              <w:rPr>
                <w:rFonts w:ascii="Arial" w:hAnsi="Arial" w:cs="Arial"/>
                <w:bCs/>
                <w:sz w:val="20"/>
              </w:rPr>
            </w:pPr>
            <w:r w:rsidRPr="006E18AE">
              <w:rPr>
                <w:rFonts w:ascii="Arial" w:hAnsi="Arial" w:cs="Arial"/>
                <w:bCs/>
                <w:sz w:val="20"/>
              </w:rPr>
              <w:t xml:space="preserve">O dever previsto no subitem anterior implica na obrigação de, a critério da Administração, substituir, reparar, corrigir, remover, ou reconstruir, às suas expensas, no prazo máximo de </w:t>
            </w:r>
            <w:r w:rsidR="00022157" w:rsidRPr="006E18AE">
              <w:rPr>
                <w:rFonts w:ascii="Arial" w:hAnsi="Arial" w:cs="Arial"/>
                <w:bCs/>
                <w:sz w:val="20"/>
              </w:rPr>
              <w:t>cinco</w:t>
            </w:r>
            <w:r w:rsidRPr="006E18AE">
              <w:rPr>
                <w:rFonts w:ascii="Arial" w:hAnsi="Arial" w:cs="Arial"/>
                <w:bCs/>
                <w:sz w:val="20"/>
              </w:rPr>
              <w:t xml:space="preserve"> </w:t>
            </w:r>
            <w:r w:rsidR="00022157" w:rsidRPr="006E18AE">
              <w:rPr>
                <w:rFonts w:ascii="Arial" w:hAnsi="Arial" w:cs="Arial"/>
                <w:bCs/>
                <w:sz w:val="20"/>
              </w:rPr>
              <w:t>5</w:t>
            </w:r>
            <w:r w:rsidRPr="006E18AE">
              <w:rPr>
                <w:rFonts w:ascii="Arial" w:hAnsi="Arial" w:cs="Arial"/>
                <w:bCs/>
                <w:sz w:val="20"/>
              </w:rPr>
              <w:t xml:space="preserve"> (</w:t>
            </w:r>
            <w:r w:rsidR="00AF767B" w:rsidRPr="006E18AE">
              <w:rPr>
                <w:rFonts w:ascii="Arial" w:hAnsi="Arial" w:cs="Arial"/>
                <w:bCs/>
                <w:sz w:val="20"/>
              </w:rPr>
              <w:t>cinco) dias</w:t>
            </w:r>
            <w:r w:rsidRPr="006E18AE">
              <w:rPr>
                <w:rFonts w:ascii="Arial" w:hAnsi="Arial" w:cs="Arial"/>
                <w:bCs/>
                <w:sz w:val="20"/>
              </w:rPr>
              <w:t>, o produto com avarias ou defeitos;</w:t>
            </w:r>
          </w:p>
          <w:p w:rsidR="005A5449" w:rsidRPr="006E18AE" w:rsidRDefault="005A5449" w:rsidP="00DE4125">
            <w:pPr>
              <w:suppressAutoHyphens/>
              <w:rPr>
                <w:rFonts w:ascii="Arial" w:hAnsi="Arial" w:cs="Arial"/>
                <w:bCs/>
                <w:sz w:val="20"/>
                <w:szCs w:val="20"/>
              </w:rPr>
            </w:pPr>
          </w:p>
          <w:p w:rsidR="00ED0FC2" w:rsidRPr="006E18AE" w:rsidRDefault="00ED0FC2" w:rsidP="00DE4125">
            <w:pPr>
              <w:pStyle w:val="PargrafodaLista"/>
              <w:numPr>
                <w:ilvl w:val="0"/>
                <w:numId w:val="5"/>
              </w:numPr>
              <w:suppressAutoHyphens/>
              <w:contextualSpacing w:val="0"/>
              <w:rPr>
                <w:rFonts w:ascii="Arial" w:hAnsi="Arial" w:cs="Arial"/>
                <w:bCs/>
                <w:sz w:val="20"/>
              </w:rPr>
            </w:pPr>
            <w:r w:rsidRPr="006E18AE">
              <w:rPr>
                <w:rFonts w:ascii="Arial" w:hAnsi="Arial" w:cs="Arial"/>
                <w:bCs/>
                <w:sz w:val="20"/>
              </w:rPr>
              <w:lastRenderedPageBreak/>
              <w:t>Atender prontamente a quaisquer exigências da Administração, inerentes ao objeto da licitação;</w:t>
            </w:r>
          </w:p>
          <w:p w:rsidR="005A5449" w:rsidRPr="006E18AE" w:rsidRDefault="005A5449" w:rsidP="00DE4125">
            <w:pPr>
              <w:suppressAutoHyphens/>
              <w:rPr>
                <w:rFonts w:ascii="Arial" w:hAnsi="Arial" w:cs="Arial"/>
                <w:bCs/>
                <w:sz w:val="20"/>
                <w:szCs w:val="20"/>
              </w:rPr>
            </w:pPr>
          </w:p>
          <w:p w:rsidR="00ED0FC2" w:rsidRPr="006E18AE" w:rsidRDefault="00ED0FC2" w:rsidP="00DE4125">
            <w:pPr>
              <w:pStyle w:val="PargrafodaLista"/>
              <w:numPr>
                <w:ilvl w:val="0"/>
                <w:numId w:val="5"/>
              </w:numPr>
              <w:suppressAutoHyphens/>
              <w:contextualSpacing w:val="0"/>
              <w:rPr>
                <w:rFonts w:ascii="Arial" w:hAnsi="Arial" w:cs="Arial"/>
                <w:bCs/>
                <w:sz w:val="20"/>
              </w:rPr>
            </w:pPr>
            <w:r w:rsidRPr="006E18AE">
              <w:rPr>
                <w:rFonts w:ascii="Arial" w:hAnsi="Arial" w:cs="Arial"/>
                <w:bCs/>
                <w:sz w:val="20"/>
              </w:rPr>
              <w:t xml:space="preserve">Comunicar à Administração, no prazo máximo de </w:t>
            </w:r>
            <w:r w:rsidR="00022157" w:rsidRPr="006E18AE">
              <w:rPr>
                <w:rFonts w:ascii="Arial" w:hAnsi="Arial" w:cs="Arial"/>
                <w:bCs/>
                <w:sz w:val="20"/>
              </w:rPr>
              <w:t>02 dias</w:t>
            </w:r>
            <w:r w:rsidRPr="006E18AE">
              <w:rPr>
                <w:rFonts w:ascii="Arial" w:hAnsi="Arial" w:cs="Arial"/>
                <w:bCs/>
                <w:sz w:val="20"/>
              </w:rPr>
              <w:t xml:space="preserve"> que antecede a data da entrega, os motivos que impossibilitem o cumprimento do prazo previsto, com a devida comprovação;</w:t>
            </w:r>
          </w:p>
          <w:p w:rsidR="005A5449" w:rsidRPr="006E18AE" w:rsidRDefault="005A5449" w:rsidP="00DE4125">
            <w:pPr>
              <w:suppressAutoHyphens/>
              <w:rPr>
                <w:rFonts w:ascii="Arial" w:hAnsi="Arial" w:cs="Arial"/>
                <w:bCs/>
                <w:sz w:val="20"/>
                <w:szCs w:val="20"/>
              </w:rPr>
            </w:pPr>
          </w:p>
          <w:p w:rsidR="00ED0FC2" w:rsidRPr="006E18AE" w:rsidRDefault="00ED0FC2" w:rsidP="00DE4125">
            <w:pPr>
              <w:pStyle w:val="PargrafodaLista"/>
              <w:numPr>
                <w:ilvl w:val="0"/>
                <w:numId w:val="5"/>
              </w:numPr>
              <w:suppressAutoHyphens/>
              <w:contextualSpacing w:val="0"/>
              <w:rPr>
                <w:rFonts w:ascii="Arial" w:hAnsi="Arial" w:cs="Arial"/>
                <w:bCs/>
                <w:sz w:val="20"/>
              </w:rPr>
            </w:pPr>
            <w:r w:rsidRPr="006E18AE">
              <w:rPr>
                <w:rFonts w:ascii="Arial" w:hAnsi="Arial" w:cs="Arial"/>
                <w:bCs/>
                <w:sz w:val="20"/>
              </w:rPr>
              <w:t>Manter, durante toda a execução do contrato, em compatibilidade com as obrigações assumidas, todas as condições de habilitação e qualificação exigidas na licitação;</w:t>
            </w:r>
          </w:p>
          <w:p w:rsidR="005A5449" w:rsidRPr="006E18AE" w:rsidRDefault="005A5449" w:rsidP="00DE4125">
            <w:pPr>
              <w:pStyle w:val="PargrafodaLista"/>
              <w:suppressAutoHyphens/>
              <w:contextualSpacing w:val="0"/>
              <w:rPr>
                <w:rFonts w:ascii="Arial" w:hAnsi="Arial" w:cs="Arial"/>
                <w:bCs/>
                <w:sz w:val="20"/>
              </w:rPr>
            </w:pPr>
          </w:p>
          <w:p w:rsidR="00ED0FC2" w:rsidRPr="006E18AE" w:rsidRDefault="00ED0FC2" w:rsidP="00DE4125">
            <w:pPr>
              <w:pStyle w:val="PargrafodaLista"/>
              <w:numPr>
                <w:ilvl w:val="0"/>
                <w:numId w:val="5"/>
              </w:numPr>
              <w:suppressAutoHyphens/>
              <w:contextualSpacing w:val="0"/>
              <w:rPr>
                <w:rFonts w:ascii="Arial" w:hAnsi="Arial" w:cs="Arial"/>
                <w:bCs/>
                <w:sz w:val="20"/>
              </w:rPr>
            </w:pPr>
            <w:r w:rsidRPr="006E18AE">
              <w:rPr>
                <w:rFonts w:ascii="Arial" w:hAnsi="Arial" w:cs="Arial"/>
                <w:bCs/>
                <w:sz w:val="20"/>
              </w:rPr>
              <w:t>Não transferir a terceiros, por qualquer forma, nem mesmo parcialmente, as obrigações assumidas, nem subcontratar qualquer das prestações a que está obrigada, exceto nas condições autorizadas no Termo de Referência ou na minuta de contrato;</w:t>
            </w:r>
          </w:p>
          <w:p w:rsidR="005A5449" w:rsidRPr="006E18AE" w:rsidRDefault="005A5449" w:rsidP="00DE4125">
            <w:pPr>
              <w:pStyle w:val="PargrafodaLista"/>
              <w:suppressAutoHyphens/>
              <w:contextualSpacing w:val="0"/>
              <w:rPr>
                <w:rFonts w:ascii="Arial" w:hAnsi="Arial" w:cs="Arial"/>
                <w:bCs/>
                <w:sz w:val="20"/>
              </w:rPr>
            </w:pPr>
          </w:p>
          <w:p w:rsidR="003C0C96" w:rsidRPr="006E18AE" w:rsidRDefault="00ED0FC2" w:rsidP="00DE4125">
            <w:pPr>
              <w:pStyle w:val="PargrafodaLista"/>
              <w:numPr>
                <w:ilvl w:val="0"/>
                <w:numId w:val="5"/>
              </w:numPr>
              <w:suppressAutoHyphens/>
              <w:contextualSpacing w:val="0"/>
              <w:rPr>
                <w:rFonts w:ascii="Arial" w:hAnsi="Arial" w:cs="Arial"/>
                <w:bCs/>
                <w:sz w:val="20"/>
              </w:rPr>
            </w:pPr>
            <w:r w:rsidRPr="006E18AE">
              <w:rPr>
                <w:rFonts w:ascii="Arial" w:hAnsi="Arial" w:cs="Arial"/>
                <w:bCs/>
                <w:sz w:val="20"/>
              </w:rPr>
              <w:t>Responsabilizar-se pelas despesas dos tributos, encargos trabalhistas, previdenciários, fiscais, comerciais, taxas, fretes, seguros, deslocamento de pessoal, prestação de garantia e quaisquer outras que incidam ou venham a incidir na execução do contrato.</w:t>
            </w:r>
          </w:p>
          <w:p w:rsidR="006E18AE" w:rsidRPr="006E18AE" w:rsidRDefault="006E18AE" w:rsidP="00DE4125">
            <w:pPr>
              <w:pStyle w:val="PargrafodaLista"/>
              <w:suppressAutoHyphens/>
              <w:rPr>
                <w:rFonts w:ascii="Arial" w:hAnsi="Arial" w:cs="Arial"/>
                <w:bCs/>
                <w:sz w:val="20"/>
              </w:rPr>
            </w:pPr>
          </w:p>
          <w:p w:rsidR="006E18AE" w:rsidRPr="006E18AE" w:rsidRDefault="006E18AE" w:rsidP="00DE4125">
            <w:pPr>
              <w:pStyle w:val="PargrafodaLista"/>
              <w:numPr>
                <w:ilvl w:val="0"/>
                <w:numId w:val="5"/>
              </w:numPr>
              <w:suppressAutoHyphens/>
              <w:contextualSpacing w:val="0"/>
              <w:rPr>
                <w:rFonts w:ascii="Arial" w:hAnsi="Arial" w:cs="Arial"/>
                <w:bCs/>
                <w:sz w:val="20"/>
              </w:rPr>
            </w:pPr>
            <w:r w:rsidRPr="006E18AE">
              <w:rPr>
                <w:rFonts w:ascii="Arial" w:hAnsi="Arial" w:cs="Arial"/>
                <w:sz w:val="20"/>
              </w:rPr>
              <w:t xml:space="preserve">Os suplementos alimentares deverão ser entregues em embalagem original, devidamente lacrada, íntegra e sem avarias, </w:t>
            </w:r>
            <w:r w:rsidR="00DE4125">
              <w:rPr>
                <w:rFonts w:ascii="Arial" w:hAnsi="Arial" w:cs="Arial"/>
                <w:sz w:val="20"/>
              </w:rPr>
              <w:t xml:space="preserve">sem </w:t>
            </w:r>
            <w:r w:rsidRPr="006E18AE">
              <w:rPr>
                <w:rFonts w:ascii="Arial" w:hAnsi="Arial" w:cs="Arial"/>
                <w:sz w:val="20"/>
              </w:rPr>
              <w:t>danos, amassados, vazamentos ou quaisquer alterações que comprometam a qualidade, segurança e integridade do produto.</w:t>
            </w:r>
          </w:p>
          <w:p w:rsidR="006E18AE" w:rsidRPr="006E18AE" w:rsidRDefault="006E18AE" w:rsidP="00DE4125">
            <w:pPr>
              <w:pStyle w:val="PargrafodaLista"/>
              <w:suppressAutoHyphens/>
              <w:rPr>
                <w:rFonts w:ascii="Arial" w:hAnsi="Arial" w:cs="Arial"/>
                <w:bCs/>
                <w:sz w:val="20"/>
              </w:rPr>
            </w:pPr>
          </w:p>
          <w:p w:rsidR="006E18AE" w:rsidRPr="006E18AE" w:rsidRDefault="006E18AE" w:rsidP="00DE4125">
            <w:pPr>
              <w:pStyle w:val="PargrafodaLista"/>
              <w:numPr>
                <w:ilvl w:val="0"/>
                <w:numId w:val="5"/>
              </w:numPr>
              <w:suppressAutoHyphens/>
              <w:contextualSpacing w:val="0"/>
              <w:rPr>
                <w:rFonts w:ascii="Arial" w:hAnsi="Arial" w:cs="Arial"/>
                <w:bCs/>
                <w:sz w:val="20"/>
              </w:rPr>
            </w:pPr>
            <w:r w:rsidRPr="006E18AE">
              <w:rPr>
                <w:rFonts w:ascii="Arial" w:hAnsi="Arial" w:cs="Arial"/>
                <w:sz w:val="20"/>
              </w:rPr>
              <w:t>Os produtos deverão ser transportados e armazenados em condições adequadas, observando as exigências do fabricante e da legislação sanitária vigente, de forma a preservar suas características originais, tais como composição, odor, coloração, textura e demais propriedades próprias do produto.</w:t>
            </w:r>
          </w:p>
          <w:p w:rsidR="006E18AE" w:rsidRPr="006E18AE" w:rsidRDefault="006E18AE" w:rsidP="00DE4125">
            <w:pPr>
              <w:pStyle w:val="PargrafodaLista"/>
              <w:suppressAutoHyphens/>
              <w:rPr>
                <w:rFonts w:ascii="Arial" w:hAnsi="Arial" w:cs="Arial"/>
                <w:bCs/>
                <w:sz w:val="20"/>
              </w:rPr>
            </w:pPr>
          </w:p>
          <w:p w:rsidR="006E18AE" w:rsidRPr="003B272A" w:rsidRDefault="008B0302" w:rsidP="008B0302">
            <w:pPr>
              <w:pStyle w:val="PargrafodaLista"/>
              <w:numPr>
                <w:ilvl w:val="0"/>
                <w:numId w:val="5"/>
              </w:numPr>
              <w:suppressAutoHyphens/>
              <w:contextualSpacing w:val="0"/>
              <w:rPr>
                <w:rFonts w:ascii="Arial" w:hAnsi="Arial" w:cs="Arial"/>
                <w:bCs/>
                <w:sz w:val="20"/>
              </w:rPr>
            </w:pPr>
            <w:r w:rsidRPr="008B0302">
              <w:rPr>
                <w:rFonts w:ascii="Arial" w:hAnsi="Arial" w:cs="Arial"/>
                <w:sz w:val="20"/>
              </w:rPr>
              <w:t>Os produtos deverão possuir, no ato da entrega, no mínimo 50% (cinquenta po</w:t>
            </w:r>
            <w:r>
              <w:rPr>
                <w:rFonts w:ascii="Arial" w:hAnsi="Arial" w:cs="Arial"/>
                <w:sz w:val="20"/>
              </w:rPr>
              <w:t>r cento) de sua validade total</w:t>
            </w:r>
            <w:r w:rsidR="006E18AE" w:rsidRPr="003B272A">
              <w:rPr>
                <w:rFonts w:ascii="Arial" w:hAnsi="Arial" w:cs="Arial"/>
                <w:sz w:val="20"/>
              </w:rPr>
              <w:t>, salvo justificativa técnica aceita pela Administração.</w:t>
            </w:r>
            <w:r w:rsidR="00DE4125" w:rsidRPr="003B272A">
              <w:rPr>
                <w:rFonts w:ascii="Arial" w:hAnsi="Arial" w:cs="Arial"/>
                <w:sz w:val="20"/>
              </w:rPr>
              <w:t xml:space="preserve"> </w:t>
            </w:r>
          </w:p>
          <w:p w:rsidR="003B272A" w:rsidRPr="003B272A" w:rsidRDefault="003B272A" w:rsidP="003B272A">
            <w:pPr>
              <w:pStyle w:val="PargrafodaLista"/>
              <w:suppressAutoHyphens/>
              <w:contextualSpacing w:val="0"/>
              <w:rPr>
                <w:rFonts w:ascii="Arial" w:hAnsi="Arial" w:cs="Arial"/>
                <w:bCs/>
                <w:sz w:val="20"/>
              </w:rPr>
            </w:pPr>
          </w:p>
          <w:p w:rsidR="006E18AE" w:rsidRPr="006E18AE" w:rsidRDefault="006E18AE" w:rsidP="00DE4125">
            <w:pPr>
              <w:pStyle w:val="PargrafodaLista"/>
              <w:numPr>
                <w:ilvl w:val="0"/>
                <w:numId w:val="5"/>
              </w:numPr>
              <w:suppressAutoHyphens/>
              <w:contextualSpacing w:val="0"/>
              <w:rPr>
                <w:rFonts w:ascii="Arial" w:hAnsi="Arial" w:cs="Arial"/>
                <w:bCs/>
                <w:sz w:val="20"/>
              </w:rPr>
            </w:pPr>
            <w:r w:rsidRPr="006E18AE">
              <w:rPr>
                <w:rFonts w:ascii="Arial" w:hAnsi="Arial" w:cs="Arial"/>
                <w:sz w:val="20"/>
              </w:rPr>
              <w:t>Não serão aceitos produtos com indícios de violação, alteração, adulteração, contaminação ou em desacordo com as especificações constantes neste Termo de Referência.</w:t>
            </w:r>
          </w:p>
          <w:p w:rsidR="00784E50" w:rsidRPr="006E18AE" w:rsidRDefault="00784E50" w:rsidP="006E18AE">
            <w:pPr>
              <w:rPr>
                <w:rFonts w:ascii="Arial" w:hAnsi="Arial" w:cs="Arial"/>
                <w:bCs/>
                <w:sz w:val="20"/>
                <w:szCs w:val="20"/>
              </w:rPr>
            </w:pPr>
          </w:p>
          <w:p w:rsidR="00ED0FC2" w:rsidRPr="006E18AE" w:rsidRDefault="00E363BD" w:rsidP="006E18AE">
            <w:pPr>
              <w:ind w:left="196"/>
              <w:rPr>
                <w:rFonts w:ascii="Arial" w:hAnsi="Arial" w:cs="Arial"/>
                <w:sz w:val="20"/>
                <w:szCs w:val="20"/>
              </w:rPr>
            </w:pPr>
            <w:r w:rsidRPr="006E18AE">
              <w:rPr>
                <w:rFonts w:ascii="Arial" w:hAnsi="Arial" w:cs="Arial"/>
                <w:sz w:val="20"/>
                <w:szCs w:val="20"/>
              </w:rPr>
              <w:t>7.3</w:t>
            </w:r>
            <w:r w:rsidR="00ED0FC2" w:rsidRPr="006E18AE">
              <w:rPr>
                <w:rFonts w:ascii="Arial" w:hAnsi="Arial" w:cs="Arial"/>
                <w:sz w:val="20"/>
                <w:szCs w:val="20"/>
              </w:rPr>
              <w:t xml:space="preserve"> Da contratante</w:t>
            </w:r>
          </w:p>
          <w:p w:rsidR="00784E50" w:rsidRPr="006E18AE" w:rsidRDefault="00784E50" w:rsidP="006E18AE">
            <w:pPr>
              <w:ind w:left="196"/>
              <w:rPr>
                <w:rFonts w:ascii="Arial" w:hAnsi="Arial" w:cs="Arial"/>
                <w:sz w:val="20"/>
                <w:szCs w:val="20"/>
              </w:rPr>
            </w:pPr>
          </w:p>
          <w:p w:rsidR="00ED0FC2" w:rsidRPr="006E18AE" w:rsidRDefault="00ED0FC2" w:rsidP="006E18AE">
            <w:pPr>
              <w:rPr>
                <w:rFonts w:ascii="Arial" w:hAnsi="Arial" w:cs="Arial"/>
                <w:bCs/>
                <w:sz w:val="20"/>
                <w:szCs w:val="20"/>
              </w:rPr>
            </w:pPr>
            <w:r w:rsidRPr="006E18AE">
              <w:rPr>
                <w:rFonts w:ascii="Arial" w:hAnsi="Arial" w:cs="Arial"/>
                <w:bCs/>
                <w:sz w:val="20"/>
                <w:szCs w:val="20"/>
              </w:rPr>
              <w:t>Obriga-se a Administração/Contratante:</w:t>
            </w:r>
          </w:p>
          <w:p w:rsidR="005A5449" w:rsidRPr="006E18AE" w:rsidRDefault="005A5449" w:rsidP="006E18AE">
            <w:pPr>
              <w:rPr>
                <w:rFonts w:ascii="Arial" w:hAnsi="Arial" w:cs="Arial"/>
                <w:bCs/>
                <w:sz w:val="20"/>
                <w:szCs w:val="20"/>
              </w:rPr>
            </w:pPr>
          </w:p>
          <w:p w:rsidR="00ED0FC2" w:rsidRPr="006E18AE" w:rsidRDefault="00ED0FC2" w:rsidP="006E18AE">
            <w:pPr>
              <w:pStyle w:val="PargrafodaLista"/>
              <w:numPr>
                <w:ilvl w:val="0"/>
                <w:numId w:val="6"/>
              </w:numPr>
              <w:contextualSpacing w:val="0"/>
              <w:rPr>
                <w:rFonts w:ascii="Arial" w:hAnsi="Arial" w:cs="Arial"/>
                <w:bCs/>
                <w:sz w:val="20"/>
              </w:rPr>
            </w:pPr>
            <w:r w:rsidRPr="006E18AE">
              <w:rPr>
                <w:rFonts w:ascii="Arial" w:hAnsi="Arial" w:cs="Arial"/>
                <w:bCs/>
                <w:sz w:val="20"/>
              </w:rPr>
              <w:t>Receber provisoriamente o material, disponibilizando local, data e horário;</w:t>
            </w:r>
          </w:p>
          <w:p w:rsidR="005A5449" w:rsidRPr="006E18AE" w:rsidRDefault="005A5449" w:rsidP="006E18AE">
            <w:pPr>
              <w:pStyle w:val="PargrafodaLista"/>
              <w:contextualSpacing w:val="0"/>
              <w:rPr>
                <w:rFonts w:ascii="Arial" w:hAnsi="Arial" w:cs="Arial"/>
                <w:bCs/>
                <w:sz w:val="20"/>
              </w:rPr>
            </w:pPr>
          </w:p>
          <w:p w:rsidR="00ED0FC2" w:rsidRPr="006E18AE" w:rsidRDefault="00ED0FC2" w:rsidP="006E18AE">
            <w:pPr>
              <w:pStyle w:val="PargrafodaLista"/>
              <w:numPr>
                <w:ilvl w:val="0"/>
                <w:numId w:val="6"/>
              </w:numPr>
              <w:contextualSpacing w:val="0"/>
              <w:rPr>
                <w:rFonts w:ascii="Arial" w:hAnsi="Arial" w:cs="Arial"/>
                <w:bCs/>
                <w:sz w:val="20"/>
              </w:rPr>
            </w:pPr>
            <w:r w:rsidRPr="006E18AE">
              <w:rPr>
                <w:rFonts w:ascii="Arial" w:hAnsi="Arial" w:cs="Arial"/>
                <w:bCs/>
                <w:sz w:val="20"/>
              </w:rPr>
              <w:t>Verificar minuciosamente, no prazo fixado, a conformidade dos bens recebidos provisoriamente com as especificações constantes do Edital e da proposta, para fins de aceitação e recebimento definitivos;</w:t>
            </w:r>
          </w:p>
          <w:p w:rsidR="005A5449" w:rsidRPr="006E18AE" w:rsidRDefault="005A5449" w:rsidP="006E18AE">
            <w:pPr>
              <w:pStyle w:val="PargrafodaLista"/>
              <w:contextualSpacing w:val="0"/>
              <w:rPr>
                <w:rFonts w:ascii="Arial" w:hAnsi="Arial" w:cs="Arial"/>
                <w:bCs/>
                <w:sz w:val="20"/>
              </w:rPr>
            </w:pPr>
          </w:p>
          <w:p w:rsidR="00ED0FC2" w:rsidRPr="006E18AE" w:rsidRDefault="00ED0FC2" w:rsidP="006E18AE">
            <w:pPr>
              <w:pStyle w:val="PargrafodaLista"/>
              <w:numPr>
                <w:ilvl w:val="0"/>
                <w:numId w:val="6"/>
              </w:numPr>
              <w:contextualSpacing w:val="0"/>
              <w:rPr>
                <w:rFonts w:ascii="Arial" w:hAnsi="Arial" w:cs="Arial"/>
                <w:bCs/>
                <w:sz w:val="20"/>
              </w:rPr>
            </w:pPr>
            <w:r w:rsidRPr="006E18AE">
              <w:rPr>
                <w:rFonts w:ascii="Arial" w:hAnsi="Arial" w:cs="Arial"/>
                <w:bCs/>
                <w:sz w:val="20"/>
              </w:rPr>
              <w:t>Comunicar à Contratada, por escrito, sobre imperfeições, falhas ou irregularidades verificadas no objeto fornecido, para que seja substituído, reparado ou corrigido</w:t>
            </w:r>
            <w:r w:rsidR="0086091C" w:rsidRPr="006E18AE">
              <w:rPr>
                <w:rFonts w:ascii="Arial" w:hAnsi="Arial" w:cs="Arial"/>
                <w:bCs/>
                <w:sz w:val="20"/>
              </w:rPr>
              <w:t>;</w:t>
            </w:r>
          </w:p>
          <w:p w:rsidR="005A5449" w:rsidRPr="006E18AE" w:rsidRDefault="005A5449" w:rsidP="006E18AE">
            <w:pPr>
              <w:pStyle w:val="PargrafodaLista"/>
              <w:contextualSpacing w:val="0"/>
              <w:rPr>
                <w:rFonts w:ascii="Arial" w:hAnsi="Arial" w:cs="Arial"/>
                <w:bCs/>
                <w:sz w:val="20"/>
              </w:rPr>
            </w:pPr>
          </w:p>
          <w:p w:rsidR="00ED0FC2" w:rsidRPr="006E18AE" w:rsidRDefault="00ED0FC2" w:rsidP="006E18AE">
            <w:pPr>
              <w:pStyle w:val="PargrafodaLista"/>
              <w:numPr>
                <w:ilvl w:val="0"/>
                <w:numId w:val="6"/>
              </w:numPr>
              <w:contextualSpacing w:val="0"/>
              <w:rPr>
                <w:rFonts w:ascii="Arial" w:hAnsi="Arial" w:cs="Arial"/>
                <w:bCs/>
                <w:sz w:val="20"/>
              </w:rPr>
            </w:pPr>
            <w:r w:rsidRPr="006E18AE">
              <w:rPr>
                <w:rFonts w:ascii="Arial" w:hAnsi="Arial" w:cs="Arial"/>
                <w:bCs/>
                <w:sz w:val="20"/>
              </w:rPr>
              <w:t>Acompanhar e fiscalizar o cumprimento das obrigações da Contratada, através de servidor especialmente designado;</w:t>
            </w:r>
          </w:p>
          <w:p w:rsidR="005A5449" w:rsidRPr="006E18AE" w:rsidRDefault="005A5449" w:rsidP="006E18AE">
            <w:pPr>
              <w:pStyle w:val="PargrafodaLista"/>
              <w:contextualSpacing w:val="0"/>
              <w:rPr>
                <w:rFonts w:ascii="Arial" w:hAnsi="Arial" w:cs="Arial"/>
                <w:bCs/>
                <w:sz w:val="20"/>
              </w:rPr>
            </w:pPr>
          </w:p>
          <w:p w:rsidR="00ED0FC2" w:rsidRPr="006E18AE" w:rsidRDefault="00ED0FC2" w:rsidP="006E18AE">
            <w:pPr>
              <w:pStyle w:val="PargrafodaLista"/>
              <w:numPr>
                <w:ilvl w:val="0"/>
                <w:numId w:val="6"/>
              </w:numPr>
              <w:contextualSpacing w:val="0"/>
              <w:rPr>
                <w:rFonts w:ascii="Arial" w:hAnsi="Arial" w:cs="Arial"/>
                <w:bCs/>
                <w:sz w:val="20"/>
              </w:rPr>
            </w:pPr>
            <w:r w:rsidRPr="006E18AE">
              <w:rPr>
                <w:rFonts w:ascii="Arial" w:hAnsi="Arial" w:cs="Arial"/>
                <w:bCs/>
                <w:sz w:val="20"/>
              </w:rPr>
              <w:t>Efetuar o pagamento no valor correspondente ao fornecimento do objeto, prazo e forma previstos neste Termo de Referência.</w:t>
            </w:r>
          </w:p>
          <w:p w:rsidR="00ED0FC2" w:rsidRPr="006E18AE" w:rsidRDefault="00ED0FC2" w:rsidP="006E18AE">
            <w:pPr>
              <w:pStyle w:val="PargrafodaLista"/>
              <w:ind w:left="196"/>
              <w:rPr>
                <w:rFonts w:ascii="Arial" w:hAnsi="Arial" w:cs="Arial"/>
                <w:sz w:val="20"/>
              </w:rPr>
            </w:pPr>
          </w:p>
        </w:tc>
      </w:tr>
      <w:tr w:rsidR="00ED0FC2" w:rsidRPr="006E18AE" w:rsidTr="009D1CDC">
        <w:tc>
          <w:tcPr>
            <w:tcW w:w="10343" w:type="dxa"/>
            <w:shd w:val="clear" w:color="auto" w:fill="E36C0A" w:themeFill="accent6" w:themeFillShade="BF"/>
          </w:tcPr>
          <w:p w:rsidR="00ED0FC2" w:rsidRPr="006E18AE" w:rsidRDefault="00ED0FC2" w:rsidP="006E18AE">
            <w:pPr>
              <w:numPr>
                <w:ilvl w:val="0"/>
                <w:numId w:val="4"/>
              </w:numPr>
              <w:ind w:left="426"/>
              <w:rPr>
                <w:rFonts w:ascii="Arial" w:hAnsi="Arial" w:cs="Arial"/>
                <w:color w:val="FFFFFF" w:themeColor="background1"/>
                <w:sz w:val="20"/>
                <w:szCs w:val="20"/>
              </w:rPr>
            </w:pPr>
            <w:r w:rsidRPr="006E18AE">
              <w:rPr>
                <w:rFonts w:ascii="Arial" w:hAnsi="Arial" w:cs="Arial"/>
                <w:color w:val="FFFFFF" w:themeColor="background1"/>
                <w:sz w:val="20"/>
                <w:szCs w:val="20"/>
              </w:rPr>
              <w:lastRenderedPageBreak/>
              <w:t>DO CONTRATO</w:t>
            </w:r>
          </w:p>
        </w:tc>
      </w:tr>
      <w:tr w:rsidR="00ED0FC2" w:rsidRPr="006E18AE" w:rsidTr="009D1CDC">
        <w:tc>
          <w:tcPr>
            <w:tcW w:w="10343" w:type="dxa"/>
            <w:shd w:val="clear" w:color="auto" w:fill="auto"/>
          </w:tcPr>
          <w:p w:rsidR="00354D71" w:rsidRPr="006E18AE" w:rsidRDefault="00354D71" w:rsidP="006E18AE">
            <w:pPr>
              <w:ind w:right="228"/>
              <w:rPr>
                <w:rFonts w:ascii="Arial" w:hAnsi="Arial" w:cs="Arial"/>
                <w:sz w:val="20"/>
                <w:szCs w:val="20"/>
              </w:rPr>
            </w:pPr>
          </w:p>
          <w:p w:rsidR="00ED0FC2" w:rsidRPr="006E18AE" w:rsidRDefault="00ED0FC2" w:rsidP="006E18AE">
            <w:pPr>
              <w:numPr>
                <w:ilvl w:val="1"/>
                <w:numId w:val="4"/>
              </w:numPr>
              <w:ind w:left="196" w:right="228" w:firstLine="0"/>
              <w:rPr>
                <w:rFonts w:ascii="Arial" w:hAnsi="Arial" w:cs="Arial"/>
                <w:sz w:val="20"/>
                <w:szCs w:val="20"/>
              </w:rPr>
            </w:pPr>
            <w:r w:rsidRPr="006E18AE">
              <w:rPr>
                <w:rFonts w:ascii="Arial" w:hAnsi="Arial" w:cs="Arial"/>
                <w:sz w:val="20"/>
                <w:szCs w:val="20"/>
              </w:rPr>
              <w:t>VIGÊNCIA</w:t>
            </w:r>
          </w:p>
          <w:p w:rsidR="00F5511D" w:rsidRPr="006E18AE" w:rsidRDefault="00F5511D" w:rsidP="006E18AE">
            <w:pPr>
              <w:ind w:left="196" w:right="228"/>
              <w:rPr>
                <w:rFonts w:ascii="Arial" w:hAnsi="Arial" w:cs="Arial"/>
                <w:bCs/>
                <w:sz w:val="20"/>
                <w:szCs w:val="20"/>
              </w:rPr>
            </w:pPr>
          </w:p>
          <w:p w:rsidR="0016145A" w:rsidRPr="006E18AE" w:rsidRDefault="00206899" w:rsidP="006E18AE">
            <w:pPr>
              <w:ind w:left="196" w:right="228"/>
              <w:rPr>
                <w:rFonts w:ascii="Arial" w:hAnsi="Arial" w:cs="Arial"/>
                <w:color w:val="FF0000"/>
                <w:sz w:val="20"/>
                <w:szCs w:val="20"/>
              </w:rPr>
            </w:pPr>
            <w:r w:rsidRPr="006E18AE">
              <w:rPr>
                <w:rFonts w:ascii="Arial" w:hAnsi="Arial" w:cs="Arial"/>
                <w:bCs/>
                <w:sz w:val="20"/>
                <w:szCs w:val="20"/>
              </w:rPr>
              <w:t>(X) O prazo de</w:t>
            </w:r>
            <w:r w:rsidR="00F91F08" w:rsidRPr="006E18AE">
              <w:rPr>
                <w:rFonts w:ascii="Arial" w:hAnsi="Arial" w:cs="Arial"/>
                <w:bCs/>
                <w:sz w:val="20"/>
                <w:szCs w:val="20"/>
              </w:rPr>
              <w:t xml:space="preserve"> vigência da contratação é de 01 (um) ano</w:t>
            </w:r>
            <w:r w:rsidR="00DE4125">
              <w:rPr>
                <w:rFonts w:ascii="Arial" w:hAnsi="Arial" w:cs="Arial"/>
                <w:bCs/>
                <w:sz w:val="20"/>
                <w:szCs w:val="20"/>
              </w:rPr>
              <w:t>, contados da</w:t>
            </w:r>
            <w:r w:rsidRPr="006E18AE">
              <w:rPr>
                <w:rFonts w:ascii="Arial" w:hAnsi="Arial" w:cs="Arial"/>
                <w:bCs/>
                <w:sz w:val="20"/>
                <w:szCs w:val="20"/>
              </w:rPr>
              <w:t xml:space="preserve"> assinatura do contrato, prorrogável por até 10 anos, na forma</w:t>
            </w:r>
            <w:r w:rsidR="00DE4125">
              <w:rPr>
                <w:rFonts w:ascii="Arial" w:hAnsi="Arial" w:cs="Arial"/>
                <w:bCs/>
                <w:sz w:val="20"/>
                <w:szCs w:val="20"/>
              </w:rPr>
              <w:t xml:space="preserve"> dos artigos 106 e 107 da Lei n</w:t>
            </w:r>
            <w:r w:rsidRPr="006E18AE">
              <w:rPr>
                <w:rFonts w:ascii="Arial" w:hAnsi="Arial" w:cs="Arial"/>
                <w:bCs/>
                <w:sz w:val="20"/>
                <w:szCs w:val="20"/>
              </w:rPr>
              <w:t>º 14.133/2021.</w:t>
            </w:r>
            <w:r w:rsidR="0016145A" w:rsidRPr="006E18AE">
              <w:rPr>
                <w:rFonts w:ascii="Arial" w:hAnsi="Arial" w:cs="Arial"/>
                <w:bCs/>
                <w:sz w:val="20"/>
                <w:szCs w:val="20"/>
              </w:rPr>
              <w:t xml:space="preserve"> </w:t>
            </w:r>
            <w:r w:rsidR="0016145A" w:rsidRPr="006E18AE">
              <w:rPr>
                <w:rFonts w:ascii="Arial" w:hAnsi="Arial" w:cs="Arial"/>
                <w:color w:val="000000"/>
                <w:sz w:val="20"/>
                <w:szCs w:val="20"/>
              </w:rPr>
              <w:t xml:space="preserve"> </w:t>
            </w:r>
          </w:p>
          <w:p w:rsidR="00A945CE" w:rsidRPr="006E18AE" w:rsidRDefault="00206899" w:rsidP="00DE4125">
            <w:pPr>
              <w:pStyle w:val="NormalWeb"/>
              <w:suppressAutoHyphens/>
              <w:rPr>
                <w:rFonts w:ascii="Arial" w:hAnsi="Arial" w:cs="Arial"/>
                <w:sz w:val="20"/>
                <w:szCs w:val="20"/>
              </w:rPr>
            </w:pPr>
            <w:r w:rsidRPr="006E18AE">
              <w:rPr>
                <w:rFonts w:ascii="Arial" w:hAnsi="Arial" w:cs="Arial"/>
                <w:bCs/>
                <w:sz w:val="20"/>
                <w:szCs w:val="20"/>
              </w:rPr>
              <w:lastRenderedPageBreak/>
              <w:t xml:space="preserve">Justificativa: </w:t>
            </w:r>
            <w:r w:rsidR="00A945CE" w:rsidRPr="006E18AE">
              <w:rPr>
                <w:rFonts w:ascii="Arial" w:hAnsi="Arial" w:cs="Arial"/>
                <w:sz w:val="20"/>
                <w:szCs w:val="20"/>
              </w:rPr>
              <w:t xml:space="preserve"> Trata-se de demanda de natureza continuada, uma vez que a Administração Pública necessita assegurar o fornecimento regular e ininterrupto de suplementos destinados ao atendimento dos pacientes do município. Tais insumos são essenciais para a manutenção e recuperação da saúde, contribuindo diretamente para a melhoria da qualidade de vida dos usuários do sistema público.</w:t>
            </w:r>
          </w:p>
          <w:p w:rsidR="00A945CE" w:rsidRPr="006E18AE" w:rsidRDefault="00A945CE" w:rsidP="00DE4125">
            <w:pPr>
              <w:pStyle w:val="NormalWeb"/>
              <w:suppressAutoHyphens/>
              <w:rPr>
                <w:rFonts w:ascii="Arial" w:hAnsi="Arial" w:cs="Arial"/>
                <w:sz w:val="20"/>
                <w:szCs w:val="20"/>
              </w:rPr>
            </w:pPr>
            <w:r w:rsidRPr="006E18AE">
              <w:rPr>
                <w:rFonts w:ascii="Arial" w:hAnsi="Arial" w:cs="Arial"/>
                <w:sz w:val="20"/>
                <w:szCs w:val="20"/>
              </w:rPr>
              <w:t>A descontinuidade no fornecimento desses itens pode comprometer tratamentos em curso, agravar quadros clínicos e, em situações mais sensíveis, colocar em risco a vida dos pacientes. Assim, a contratação revela-se imprescindível para garantir a adequada prestação dos serviços de saúde e o atendimento tempestivo das demandas da população.</w:t>
            </w:r>
          </w:p>
          <w:p w:rsidR="00A945CE" w:rsidRPr="006E18AE" w:rsidRDefault="00A945CE" w:rsidP="00DE4125">
            <w:pPr>
              <w:pStyle w:val="NormalWeb"/>
              <w:suppressAutoHyphens/>
              <w:rPr>
                <w:rFonts w:ascii="Arial" w:hAnsi="Arial" w:cs="Arial"/>
                <w:sz w:val="20"/>
                <w:szCs w:val="20"/>
              </w:rPr>
            </w:pPr>
            <w:r w:rsidRPr="006E18AE">
              <w:rPr>
                <w:rFonts w:ascii="Arial" w:hAnsi="Arial" w:cs="Arial"/>
                <w:sz w:val="20"/>
                <w:szCs w:val="20"/>
              </w:rPr>
              <w:t>Ademais, considerando a imprevisibilidade do consumo, influenciada por fatores como sazonalidade e variações no perfil epidemiológico, a contratação com vigência ampliada mostra-se mais vantajosa para a Administração, pois proporciona maior eficiência no planejamento, otimização de custos e continuidade na prestação dos serviços.</w:t>
            </w:r>
          </w:p>
          <w:p w:rsidR="00AB0565" w:rsidRPr="006E18AE" w:rsidRDefault="00A945CE" w:rsidP="00DE4125">
            <w:pPr>
              <w:pStyle w:val="NormalWeb"/>
              <w:suppressAutoHyphens/>
              <w:rPr>
                <w:rFonts w:ascii="Arial" w:hAnsi="Arial" w:cs="Arial"/>
                <w:sz w:val="20"/>
                <w:szCs w:val="20"/>
              </w:rPr>
            </w:pPr>
            <w:r w:rsidRPr="006E18AE">
              <w:rPr>
                <w:rFonts w:ascii="Arial" w:hAnsi="Arial" w:cs="Arial"/>
                <w:sz w:val="20"/>
                <w:szCs w:val="20"/>
              </w:rPr>
              <w:t>Diante desse contexto, a contratação plurianual, nos termos dos artigos 106 e 107 da Lei nº 14.133/2021, apresenta-se como a solução mais adequada, assegurando economicidade, eficiência e a regularidade no atendimento das necessidades públicas.</w:t>
            </w:r>
          </w:p>
          <w:p w:rsidR="00ED0FC2" w:rsidRPr="00DE4125" w:rsidRDefault="00ED0FC2" w:rsidP="006E18AE">
            <w:pPr>
              <w:numPr>
                <w:ilvl w:val="1"/>
                <w:numId w:val="4"/>
              </w:numPr>
              <w:ind w:left="196" w:right="228" w:firstLine="0"/>
              <w:rPr>
                <w:rFonts w:ascii="Arial" w:hAnsi="Arial" w:cs="Arial"/>
                <w:b/>
                <w:sz w:val="20"/>
                <w:szCs w:val="20"/>
              </w:rPr>
            </w:pPr>
            <w:r w:rsidRPr="00DE4125">
              <w:rPr>
                <w:rFonts w:ascii="Arial" w:hAnsi="Arial" w:cs="Arial"/>
                <w:b/>
                <w:sz w:val="20"/>
                <w:szCs w:val="20"/>
              </w:rPr>
              <w:t>GESTÃO E FISCALIZAÇÃO</w:t>
            </w:r>
          </w:p>
          <w:p w:rsidR="00ED0FC2" w:rsidRPr="006E18AE" w:rsidRDefault="00ED0FC2" w:rsidP="006E18AE">
            <w:pPr>
              <w:ind w:left="196" w:right="228"/>
              <w:rPr>
                <w:rFonts w:ascii="Arial" w:hAnsi="Arial" w:cs="Arial"/>
                <w:sz w:val="20"/>
                <w:szCs w:val="20"/>
              </w:rPr>
            </w:pPr>
          </w:p>
          <w:p w:rsidR="00ED0FC2" w:rsidRPr="006E18AE" w:rsidRDefault="00ED0FC2" w:rsidP="006E18AE">
            <w:pPr>
              <w:ind w:left="196" w:right="228"/>
              <w:rPr>
                <w:rFonts w:ascii="Arial" w:hAnsi="Arial" w:cs="Arial"/>
                <w:sz w:val="20"/>
                <w:szCs w:val="20"/>
              </w:rPr>
            </w:pPr>
            <w:r w:rsidRPr="006E18AE">
              <w:rPr>
                <w:rFonts w:ascii="Arial" w:hAnsi="Arial" w:cs="Arial"/>
                <w:sz w:val="20"/>
                <w:szCs w:val="20"/>
              </w:rPr>
              <w:t xml:space="preserve">Secretaria </w:t>
            </w:r>
            <w:r w:rsidR="0059672A" w:rsidRPr="006E18AE">
              <w:rPr>
                <w:rFonts w:ascii="Arial" w:hAnsi="Arial" w:cs="Arial"/>
                <w:sz w:val="20"/>
                <w:szCs w:val="20"/>
              </w:rPr>
              <w:t>Municipal de Saúde:</w:t>
            </w:r>
          </w:p>
          <w:p w:rsidR="00ED0FC2" w:rsidRPr="006E18AE" w:rsidRDefault="00ED0FC2" w:rsidP="006E18AE">
            <w:pPr>
              <w:ind w:left="196" w:right="228"/>
              <w:rPr>
                <w:rFonts w:ascii="Arial" w:hAnsi="Arial" w:cs="Arial"/>
                <w:sz w:val="20"/>
                <w:szCs w:val="20"/>
              </w:rPr>
            </w:pPr>
          </w:p>
          <w:p w:rsidR="00ED0FC2" w:rsidRPr="006E18AE" w:rsidRDefault="00ED0FC2" w:rsidP="006E18AE">
            <w:pPr>
              <w:ind w:left="196" w:right="228"/>
              <w:rPr>
                <w:rFonts w:ascii="Arial" w:hAnsi="Arial" w:cs="Arial"/>
                <w:sz w:val="20"/>
                <w:szCs w:val="20"/>
              </w:rPr>
            </w:pPr>
            <w:r w:rsidRPr="006E18AE">
              <w:rPr>
                <w:rFonts w:ascii="Arial" w:hAnsi="Arial" w:cs="Arial"/>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ED0FC2" w:rsidRPr="006E18AE" w:rsidTr="00C42AD1">
              <w:tc>
                <w:tcPr>
                  <w:tcW w:w="8405" w:type="dxa"/>
                  <w:shd w:val="clear" w:color="auto" w:fill="auto"/>
                </w:tcPr>
                <w:p w:rsidR="00ED0FC2" w:rsidRPr="006E18AE" w:rsidRDefault="00ED0FC2" w:rsidP="00E73EF8">
                  <w:pPr>
                    <w:framePr w:hSpace="141" w:wrap="around" w:vAnchor="text" w:hAnchor="text" w:xAlign="center" w:y="1"/>
                    <w:ind w:left="196" w:right="228"/>
                    <w:suppressOverlap/>
                    <w:rPr>
                      <w:rFonts w:ascii="Arial" w:hAnsi="Arial" w:cs="Arial"/>
                      <w:bCs/>
                      <w:sz w:val="20"/>
                      <w:szCs w:val="20"/>
                    </w:rPr>
                  </w:pPr>
                  <w:r w:rsidRPr="006E18AE">
                    <w:rPr>
                      <w:rFonts w:ascii="Arial" w:hAnsi="Arial" w:cs="Arial"/>
                      <w:bCs/>
                      <w:sz w:val="20"/>
                      <w:szCs w:val="20"/>
                    </w:rPr>
                    <w:t>Nome:</w:t>
                  </w:r>
                  <w:r w:rsidR="00022157" w:rsidRPr="006E18AE">
                    <w:rPr>
                      <w:rFonts w:ascii="Arial" w:hAnsi="Arial" w:cs="Arial"/>
                      <w:bCs/>
                      <w:sz w:val="20"/>
                      <w:szCs w:val="20"/>
                    </w:rPr>
                    <w:t xml:space="preserve"> </w:t>
                  </w:r>
                  <w:r w:rsidR="00AF767B" w:rsidRPr="006E18AE">
                    <w:rPr>
                      <w:rFonts w:ascii="Arial" w:hAnsi="Arial" w:cs="Arial"/>
                      <w:bCs/>
                      <w:sz w:val="20"/>
                      <w:szCs w:val="20"/>
                    </w:rPr>
                    <w:t xml:space="preserve">Jessica Paula </w:t>
                  </w:r>
                  <w:proofErr w:type="spellStart"/>
                  <w:r w:rsidR="00AF767B" w:rsidRPr="006E18AE">
                    <w:rPr>
                      <w:rFonts w:ascii="Arial" w:hAnsi="Arial" w:cs="Arial"/>
                      <w:bCs/>
                      <w:sz w:val="20"/>
                      <w:szCs w:val="20"/>
                    </w:rPr>
                    <w:t>Riciatti</w:t>
                  </w:r>
                  <w:proofErr w:type="spellEnd"/>
                  <w:r w:rsidR="00AF767B" w:rsidRPr="006E18AE">
                    <w:rPr>
                      <w:rFonts w:ascii="Arial" w:hAnsi="Arial" w:cs="Arial"/>
                      <w:bCs/>
                      <w:sz w:val="20"/>
                      <w:szCs w:val="20"/>
                    </w:rPr>
                    <w:t xml:space="preserve"> Nunes</w:t>
                  </w:r>
                </w:p>
              </w:tc>
            </w:tr>
            <w:tr w:rsidR="00ED0FC2" w:rsidRPr="006E18AE" w:rsidTr="00C42AD1">
              <w:tc>
                <w:tcPr>
                  <w:tcW w:w="8405" w:type="dxa"/>
                  <w:shd w:val="clear" w:color="auto" w:fill="auto"/>
                </w:tcPr>
                <w:p w:rsidR="00ED0FC2" w:rsidRPr="006E18AE" w:rsidRDefault="00ED0FC2" w:rsidP="00E73EF8">
                  <w:pPr>
                    <w:framePr w:hSpace="141" w:wrap="around" w:vAnchor="text" w:hAnchor="text" w:xAlign="center" w:y="1"/>
                    <w:ind w:left="196" w:right="228"/>
                    <w:suppressOverlap/>
                    <w:rPr>
                      <w:rFonts w:ascii="Arial" w:hAnsi="Arial" w:cs="Arial"/>
                      <w:bCs/>
                      <w:sz w:val="20"/>
                      <w:szCs w:val="20"/>
                    </w:rPr>
                  </w:pPr>
                  <w:r w:rsidRPr="006E18AE">
                    <w:rPr>
                      <w:rFonts w:ascii="Arial" w:hAnsi="Arial" w:cs="Arial"/>
                      <w:bCs/>
                      <w:sz w:val="20"/>
                      <w:szCs w:val="20"/>
                    </w:rPr>
                    <w:t>Cargo:</w:t>
                  </w:r>
                  <w:r w:rsidR="00022157" w:rsidRPr="006E18AE">
                    <w:rPr>
                      <w:rFonts w:ascii="Arial" w:hAnsi="Arial" w:cs="Arial"/>
                      <w:bCs/>
                      <w:sz w:val="20"/>
                      <w:szCs w:val="20"/>
                    </w:rPr>
                    <w:t xml:space="preserve"> Secretári</w:t>
                  </w:r>
                  <w:r w:rsidR="00AF767B" w:rsidRPr="006E18AE">
                    <w:rPr>
                      <w:rFonts w:ascii="Arial" w:hAnsi="Arial" w:cs="Arial"/>
                      <w:bCs/>
                      <w:sz w:val="20"/>
                      <w:szCs w:val="20"/>
                    </w:rPr>
                    <w:t>a Municipal de Saúde</w:t>
                  </w:r>
                </w:p>
              </w:tc>
            </w:tr>
            <w:tr w:rsidR="00ED0FC2" w:rsidRPr="006E18AE" w:rsidTr="00C42AD1">
              <w:tc>
                <w:tcPr>
                  <w:tcW w:w="8405" w:type="dxa"/>
                  <w:shd w:val="clear" w:color="auto" w:fill="auto"/>
                </w:tcPr>
                <w:p w:rsidR="00ED0FC2" w:rsidRPr="006E18AE" w:rsidRDefault="00ED0FC2" w:rsidP="00E73EF8">
                  <w:pPr>
                    <w:framePr w:hSpace="141" w:wrap="around" w:vAnchor="text" w:hAnchor="text" w:xAlign="center" w:y="1"/>
                    <w:ind w:left="196" w:right="228"/>
                    <w:suppressOverlap/>
                    <w:rPr>
                      <w:rFonts w:ascii="Arial" w:hAnsi="Arial" w:cs="Arial"/>
                      <w:bCs/>
                      <w:sz w:val="20"/>
                      <w:szCs w:val="20"/>
                    </w:rPr>
                  </w:pPr>
                  <w:r w:rsidRPr="006E18AE">
                    <w:rPr>
                      <w:rFonts w:ascii="Arial" w:hAnsi="Arial" w:cs="Arial"/>
                      <w:bCs/>
                      <w:sz w:val="20"/>
                      <w:szCs w:val="20"/>
                    </w:rPr>
                    <w:t>Matrícula:</w:t>
                  </w:r>
                  <w:r w:rsidR="00AF767B" w:rsidRPr="006E18AE">
                    <w:rPr>
                      <w:rFonts w:ascii="Arial" w:hAnsi="Arial" w:cs="Arial"/>
                      <w:bCs/>
                      <w:sz w:val="20"/>
                      <w:szCs w:val="20"/>
                    </w:rPr>
                    <w:t xml:space="preserve"> </w:t>
                  </w:r>
                  <w:r w:rsidR="00276540" w:rsidRPr="006E18AE">
                    <w:rPr>
                      <w:rFonts w:ascii="Arial" w:hAnsi="Arial" w:cs="Arial"/>
                      <w:bCs/>
                      <w:sz w:val="20"/>
                      <w:szCs w:val="20"/>
                    </w:rPr>
                    <w:t>2689</w:t>
                  </w:r>
                </w:p>
              </w:tc>
            </w:tr>
            <w:tr w:rsidR="00ED0FC2" w:rsidRPr="006E18AE" w:rsidTr="00C42AD1">
              <w:tc>
                <w:tcPr>
                  <w:tcW w:w="8405" w:type="dxa"/>
                  <w:shd w:val="clear" w:color="auto" w:fill="auto"/>
                </w:tcPr>
                <w:p w:rsidR="00ED0FC2" w:rsidRPr="006E18AE" w:rsidRDefault="00ED0FC2" w:rsidP="00E73EF8">
                  <w:pPr>
                    <w:framePr w:hSpace="141" w:wrap="around" w:vAnchor="text" w:hAnchor="text" w:xAlign="center" w:y="1"/>
                    <w:ind w:left="196" w:right="228"/>
                    <w:suppressOverlap/>
                    <w:rPr>
                      <w:rFonts w:ascii="Arial" w:hAnsi="Arial" w:cs="Arial"/>
                      <w:bCs/>
                      <w:sz w:val="20"/>
                      <w:szCs w:val="20"/>
                    </w:rPr>
                  </w:pPr>
                  <w:r w:rsidRPr="006E18AE">
                    <w:rPr>
                      <w:rFonts w:ascii="Arial" w:hAnsi="Arial" w:cs="Arial"/>
                      <w:bCs/>
                      <w:sz w:val="20"/>
                      <w:szCs w:val="20"/>
                    </w:rPr>
                    <w:t>E-mail:</w:t>
                  </w:r>
                  <w:r w:rsidR="00AF767B" w:rsidRPr="006E18AE">
                    <w:rPr>
                      <w:rFonts w:ascii="Arial" w:hAnsi="Arial" w:cs="Arial"/>
                      <w:bCs/>
                      <w:sz w:val="20"/>
                      <w:szCs w:val="20"/>
                    </w:rPr>
                    <w:t xml:space="preserve"> jessica_riciatti@hotmail.com</w:t>
                  </w:r>
                </w:p>
              </w:tc>
            </w:tr>
          </w:tbl>
          <w:p w:rsidR="009447A7" w:rsidRPr="006E18AE" w:rsidRDefault="009447A7" w:rsidP="006E18AE">
            <w:pPr>
              <w:ind w:left="196" w:right="228"/>
              <w:rPr>
                <w:rFonts w:ascii="Arial" w:hAnsi="Arial" w:cs="Arial"/>
                <w:sz w:val="20"/>
                <w:szCs w:val="20"/>
              </w:rPr>
            </w:pPr>
          </w:p>
          <w:p w:rsidR="00ED0FC2" w:rsidRPr="006E18AE" w:rsidRDefault="00276540" w:rsidP="006E18AE">
            <w:pPr>
              <w:ind w:left="196" w:right="228"/>
              <w:rPr>
                <w:rFonts w:ascii="Arial" w:hAnsi="Arial" w:cs="Arial"/>
                <w:sz w:val="20"/>
                <w:szCs w:val="20"/>
              </w:rPr>
            </w:pPr>
            <w:r w:rsidRPr="006E18AE">
              <w:rPr>
                <w:rFonts w:ascii="Arial" w:hAnsi="Arial" w:cs="Arial"/>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022157" w:rsidRPr="006E18AE" w:rsidTr="0031439E">
              <w:tc>
                <w:tcPr>
                  <w:tcW w:w="8405" w:type="dxa"/>
                  <w:shd w:val="clear" w:color="auto" w:fill="auto"/>
                </w:tcPr>
                <w:p w:rsidR="00022157" w:rsidRPr="006E18AE" w:rsidRDefault="00022157" w:rsidP="00E73EF8">
                  <w:pPr>
                    <w:framePr w:hSpace="141" w:wrap="around" w:vAnchor="text" w:hAnchor="text" w:xAlign="center" w:y="1"/>
                    <w:ind w:left="196" w:right="228"/>
                    <w:suppressOverlap/>
                    <w:rPr>
                      <w:rFonts w:ascii="Arial" w:hAnsi="Arial" w:cs="Arial"/>
                      <w:bCs/>
                      <w:sz w:val="20"/>
                      <w:szCs w:val="20"/>
                    </w:rPr>
                  </w:pPr>
                  <w:r w:rsidRPr="006E18AE">
                    <w:rPr>
                      <w:rFonts w:ascii="Arial" w:hAnsi="Arial" w:cs="Arial"/>
                      <w:bCs/>
                      <w:sz w:val="20"/>
                      <w:szCs w:val="20"/>
                    </w:rPr>
                    <w:t xml:space="preserve">Nome: </w:t>
                  </w:r>
                  <w:proofErr w:type="spellStart"/>
                  <w:r w:rsidR="00276540" w:rsidRPr="006E18AE">
                    <w:rPr>
                      <w:rFonts w:ascii="Arial" w:hAnsi="Arial" w:cs="Arial"/>
                      <w:bCs/>
                      <w:sz w:val="20"/>
                      <w:szCs w:val="20"/>
                    </w:rPr>
                    <w:t>Élita</w:t>
                  </w:r>
                  <w:proofErr w:type="spellEnd"/>
                  <w:r w:rsidR="00276540" w:rsidRPr="006E18AE">
                    <w:rPr>
                      <w:rFonts w:ascii="Arial" w:hAnsi="Arial" w:cs="Arial"/>
                      <w:bCs/>
                      <w:sz w:val="20"/>
                      <w:szCs w:val="20"/>
                    </w:rPr>
                    <w:t xml:space="preserve"> Rosa dos Santos</w:t>
                  </w:r>
                </w:p>
              </w:tc>
            </w:tr>
            <w:tr w:rsidR="00022157" w:rsidRPr="006E18AE" w:rsidTr="0031439E">
              <w:tc>
                <w:tcPr>
                  <w:tcW w:w="8405" w:type="dxa"/>
                  <w:shd w:val="clear" w:color="auto" w:fill="auto"/>
                </w:tcPr>
                <w:p w:rsidR="00022157" w:rsidRPr="006E18AE" w:rsidRDefault="00022157" w:rsidP="00E73EF8">
                  <w:pPr>
                    <w:framePr w:hSpace="141" w:wrap="around" w:vAnchor="text" w:hAnchor="text" w:xAlign="center" w:y="1"/>
                    <w:ind w:left="196" w:right="228"/>
                    <w:suppressOverlap/>
                    <w:rPr>
                      <w:rFonts w:ascii="Arial" w:hAnsi="Arial" w:cs="Arial"/>
                      <w:bCs/>
                      <w:sz w:val="20"/>
                      <w:szCs w:val="20"/>
                    </w:rPr>
                  </w:pPr>
                  <w:r w:rsidRPr="006E18AE">
                    <w:rPr>
                      <w:rFonts w:ascii="Arial" w:hAnsi="Arial" w:cs="Arial"/>
                      <w:bCs/>
                      <w:sz w:val="20"/>
                      <w:szCs w:val="20"/>
                    </w:rPr>
                    <w:t>Cargo: C</w:t>
                  </w:r>
                  <w:r w:rsidR="00276540" w:rsidRPr="006E18AE">
                    <w:rPr>
                      <w:rFonts w:ascii="Arial" w:hAnsi="Arial" w:cs="Arial"/>
                      <w:bCs/>
                      <w:sz w:val="20"/>
                      <w:szCs w:val="20"/>
                    </w:rPr>
                    <w:t>oord. de Estoque e Almoxarifado da Secretaria Municipal de Saúde.</w:t>
                  </w:r>
                </w:p>
              </w:tc>
            </w:tr>
            <w:tr w:rsidR="00022157" w:rsidRPr="006E18AE" w:rsidTr="0031439E">
              <w:tc>
                <w:tcPr>
                  <w:tcW w:w="8405" w:type="dxa"/>
                  <w:shd w:val="clear" w:color="auto" w:fill="auto"/>
                </w:tcPr>
                <w:p w:rsidR="00022157" w:rsidRPr="006E18AE" w:rsidRDefault="00022157" w:rsidP="00E73EF8">
                  <w:pPr>
                    <w:framePr w:hSpace="141" w:wrap="around" w:vAnchor="text" w:hAnchor="text" w:xAlign="center" w:y="1"/>
                    <w:ind w:left="196" w:right="228"/>
                    <w:suppressOverlap/>
                    <w:rPr>
                      <w:rFonts w:ascii="Arial" w:hAnsi="Arial" w:cs="Arial"/>
                      <w:bCs/>
                      <w:sz w:val="20"/>
                      <w:szCs w:val="20"/>
                    </w:rPr>
                  </w:pPr>
                  <w:r w:rsidRPr="006E18AE">
                    <w:rPr>
                      <w:rFonts w:ascii="Arial" w:hAnsi="Arial" w:cs="Arial"/>
                      <w:bCs/>
                      <w:sz w:val="20"/>
                      <w:szCs w:val="20"/>
                    </w:rPr>
                    <w:t>Matrícula:</w:t>
                  </w:r>
                  <w:r w:rsidR="00276540" w:rsidRPr="006E18AE">
                    <w:rPr>
                      <w:rFonts w:ascii="Arial" w:hAnsi="Arial" w:cs="Arial"/>
                      <w:bCs/>
                      <w:sz w:val="20"/>
                      <w:szCs w:val="20"/>
                    </w:rPr>
                    <w:t xml:space="preserve"> 2937</w:t>
                  </w:r>
                </w:p>
              </w:tc>
            </w:tr>
            <w:tr w:rsidR="00022157" w:rsidRPr="006E18AE" w:rsidTr="0031439E">
              <w:tc>
                <w:tcPr>
                  <w:tcW w:w="8405" w:type="dxa"/>
                  <w:shd w:val="clear" w:color="auto" w:fill="auto"/>
                </w:tcPr>
                <w:p w:rsidR="00022157" w:rsidRPr="006E18AE" w:rsidRDefault="00022157" w:rsidP="00E73EF8">
                  <w:pPr>
                    <w:framePr w:hSpace="141" w:wrap="around" w:vAnchor="text" w:hAnchor="text" w:xAlign="center" w:y="1"/>
                    <w:ind w:left="196" w:right="228"/>
                    <w:suppressOverlap/>
                    <w:rPr>
                      <w:rFonts w:ascii="Arial" w:hAnsi="Arial" w:cs="Arial"/>
                      <w:bCs/>
                      <w:sz w:val="20"/>
                      <w:szCs w:val="20"/>
                    </w:rPr>
                  </w:pPr>
                  <w:r w:rsidRPr="006E18AE">
                    <w:rPr>
                      <w:rFonts w:ascii="Arial" w:hAnsi="Arial" w:cs="Arial"/>
                      <w:bCs/>
                      <w:sz w:val="20"/>
                      <w:szCs w:val="20"/>
                    </w:rPr>
                    <w:t>E-mail:</w:t>
                  </w:r>
                  <w:r w:rsidR="00276540" w:rsidRPr="006E18AE">
                    <w:rPr>
                      <w:rFonts w:ascii="Arial" w:hAnsi="Arial" w:cs="Arial"/>
                      <w:bCs/>
                      <w:sz w:val="20"/>
                      <w:szCs w:val="20"/>
                    </w:rPr>
                    <w:t xml:space="preserve"> </w:t>
                  </w:r>
                  <w:r w:rsidRPr="006E18AE">
                    <w:rPr>
                      <w:rFonts w:ascii="Arial" w:hAnsi="Arial" w:cs="Arial"/>
                      <w:bCs/>
                      <w:sz w:val="20"/>
                      <w:szCs w:val="20"/>
                    </w:rPr>
                    <w:t>almoxarifado</w:t>
                  </w:r>
                  <w:r w:rsidR="00276540" w:rsidRPr="006E18AE">
                    <w:rPr>
                      <w:rFonts w:ascii="Arial" w:hAnsi="Arial" w:cs="Arial"/>
                      <w:bCs/>
                      <w:sz w:val="20"/>
                      <w:szCs w:val="20"/>
                    </w:rPr>
                    <w:t>saude</w:t>
                  </w:r>
                  <w:r w:rsidRPr="006E18AE">
                    <w:rPr>
                      <w:rFonts w:ascii="Arial" w:hAnsi="Arial" w:cs="Arial"/>
                      <w:bCs/>
                      <w:sz w:val="20"/>
                      <w:szCs w:val="20"/>
                    </w:rPr>
                    <w:t>@buenobrandao.mg.gov.br</w:t>
                  </w:r>
                </w:p>
              </w:tc>
            </w:tr>
          </w:tbl>
          <w:p w:rsidR="00ED0FC2" w:rsidRPr="006E18AE" w:rsidRDefault="00ED0FC2" w:rsidP="006E18AE">
            <w:pPr>
              <w:ind w:left="196" w:right="228"/>
              <w:rPr>
                <w:rFonts w:ascii="Arial" w:hAnsi="Arial" w:cs="Arial"/>
                <w:color w:val="000000" w:themeColor="text1"/>
                <w:sz w:val="20"/>
                <w:szCs w:val="20"/>
              </w:rPr>
            </w:pPr>
          </w:p>
          <w:p w:rsidR="00ED0FC2" w:rsidRPr="006E18AE" w:rsidRDefault="00521004" w:rsidP="006E18AE">
            <w:pPr>
              <w:pStyle w:val="Nivel2"/>
              <w:numPr>
                <w:ilvl w:val="0"/>
                <w:numId w:val="0"/>
              </w:numPr>
              <w:spacing w:before="0" w:after="0" w:line="240" w:lineRule="auto"/>
              <w:ind w:firstLine="142"/>
              <w:rPr>
                <w:rFonts w:ascii="Arial" w:hAnsi="Arial" w:cs="Arial"/>
              </w:rPr>
            </w:pPr>
            <w:r w:rsidRPr="006E18AE">
              <w:rPr>
                <w:rFonts w:ascii="Arial" w:hAnsi="Arial" w:cs="Arial"/>
              </w:rPr>
              <w:t>8.</w:t>
            </w:r>
            <w:r w:rsidR="00BF368C" w:rsidRPr="006E18AE">
              <w:rPr>
                <w:rFonts w:ascii="Arial" w:hAnsi="Arial" w:cs="Arial"/>
              </w:rPr>
              <w:t>2.1</w:t>
            </w:r>
            <w:r w:rsidRPr="006E18AE">
              <w:rPr>
                <w:rFonts w:ascii="Arial" w:hAnsi="Arial" w:cs="Arial"/>
              </w:rPr>
              <w:t xml:space="preserve">. </w:t>
            </w:r>
            <w:r w:rsidR="00ED0FC2" w:rsidRPr="006E18AE">
              <w:rPr>
                <w:rFonts w:ascii="Arial" w:hAnsi="Arial" w:cs="Arial"/>
              </w:rPr>
              <w:t>O contrato deverá ser executado fielmente pelas partes, de acordo com as cláusulas avençadas e as normas da Lei nº 14.133, de 2021, e cada parte responderá pelas consequências de sua inexecução total ou parcial.</w:t>
            </w:r>
          </w:p>
          <w:p w:rsidR="00ED0FC2" w:rsidRPr="006E18AE" w:rsidRDefault="00ED0FC2" w:rsidP="006E18AE">
            <w:pPr>
              <w:pStyle w:val="Nivel2"/>
              <w:numPr>
                <w:ilvl w:val="0"/>
                <w:numId w:val="0"/>
              </w:numPr>
              <w:spacing w:before="0" w:after="0" w:line="240" w:lineRule="auto"/>
              <w:ind w:left="447"/>
              <w:rPr>
                <w:rFonts w:ascii="Arial" w:hAnsi="Arial" w:cs="Arial"/>
              </w:rPr>
            </w:pPr>
          </w:p>
          <w:p w:rsidR="00ED0FC2" w:rsidRPr="006E18AE" w:rsidRDefault="00521004" w:rsidP="006E18AE">
            <w:pPr>
              <w:pStyle w:val="Nivel2"/>
              <w:numPr>
                <w:ilvl w:val="0"/>
                <w:numId w:val="0"/>
              </w:numPr>
              <w:spacing w:before="0" w:after="0" w:line="240" w:lineRule="auto"/>
              <w:ind w:firstLine="142"/>
              <w:rPr>
                <w:rFonts w:ascii="Arial" w:hAnsi="Arial" w:cs="Arial"/>
              </w:rPr>
            </w:pPr>
            <w:bookmarkStart w:id="1" w:name="art115§1"/>
            <w:bookmarkStart w:id="2" w:name="art115§5"/>
            <w:bookmarkEnd w:id="1"/>
            <w:bookmarkEnd w:id="2"/>
            <w:r w:rsidRPr="006E18AE">
              <w:rPr>
                <w:rFonts w:ascii="Arial" w:hAnsi="Arial" w:cs="Arial"/>
              </w:rPr>
              <w:t>8.</w:t>
            </w:r>
            <w:r w:rsidR="00BF368C" w:rsidRPr="006E18AE">
              <w:rPr>
                <w:rFonts w:ascii="Arial" w:hAnsi="Arial" w:cs="Arial"/>
              </w:rPr>
              <w:t>2.2.</w:t>
            </w:r>
            <w:r w:rsidRPr="006E18AE">
              <w:rPr>
                <w:rFonts w:ascii="Arial" w:hAnsi="Arial" w:cs="Arial"/>
              </w:rPr>
              <w:t xml:space="preserve"> </w:t>
            </w:r>
            <w:r w:rsidR="00ED0FC2" w:rsidRPr="006E18AE">
              <w:rPr>
                <w:rFonts w:ascii="Arial" w:hAnsi="Arial" w:cs="Arial"/>
              </w:rPr>
              <w:t>Em caso de impedimento, ordem de paralisação ou suspensão do contrato, o cronograma de execução será prorrogado automaticamente pelo tempo correspondente, anotadas tais circunstâncias mediante simples apostila.</w:t>
            </w:r>
          </w:p>
          <w:p w:rsidR="00ED0FC2" w:rsidRPr="006E18AE" w:rsidRDefault="00ED0FC2" w:rsidP="006E18AE">
            <w:pPr>
              <w:pStyle w:val="Nivel2"/>
              <w:numPr>
                <w:ilvl w:val="0"/>
                <w:numId w:val="0"/>
              </w:numPr>
              <w:spacing w:before="0" w:after="0" w:line="240" w:lineRule="auto"/>
              <w:ind w:left="447"/>
              <w:rPr>
                <w:rFonts w:ascii="Arial" w:hAnsi="Arial" w:cs="Arial"/>
              </w:rPr>
            </w:pPr>
          </w:p>
          <w:p w:rsidR="00ED0FC2" w:rsidRPr="006E18AE" w:rsidRDefault="00521004" w:rsidP="006E18AE">
            <w:pPr>
              <w:pStyle w:val="Nivel2"/>
              <w:numPr>
                <w:ilvl w:val="0"/>
                <w:numId w:val="0"/>
              </w:numPr>
              <w:spacing w:before="0" w:after="0" w:line="240" w:lineRule="auto"/>
              <w:ind w:firstLine="142"/>
              <w:rPr>
                <w:rFonts w:ascii="Arial" w:hAnsi="Arial" w:cs="Arial"/>
              </w:rPr>
            </w:pPr>
            <w:bookmarkStart w:id="3" w:name="art116"/>
            <w:bookmarkEnd w:id="3"/>
            <w:r w:rsidRPr="006E18AE">
              <w:rPr>
                <w:rFonts w:ascii="Arial" w:hAnsi="Arial" w:cs="Arial"/>
              </w:rPr>
              <w:t>8.</w:t>
            </w:r>
            <w:r w:rsidR="00BF368C" w:rsidRPr="006E18AE">
              <w:rPr>
                <w:rFonts w:ascii="Arial" w:hAnsi="Arial" w:cs="Arial"/>
              </w:rPr>
              <w:t>2.3</w:t>
            </w:r>
            <w:r w:rsidRPr="006E18AE">
              <w:rPr>
                <w:rFonts w:ascii="Arial" w:hAnsi="Arial" w:cs="Arial"/>
              </w:rPr>
              <w:t xml:space="preserve">. </w:t>
            </w:r>
            <w:r w:rsidR="00ED0FC2" w:rsidRPr="006E18AE">
              <w:rPr>
                <w:rFonts w:ascii="Arial" w:hAnsi="Arial" w:cs="Arial"/>
              </w:rPr>
              <w:t xml:space="preserve">A execução do contrato deverá ser acompanhada e fiscalizada </w:t>
            </w:r>
            <w:proofErr w:type="gramStart"/>
            <w:r w:rsidR="00ED0FC2" w:rsidRPr="006E18AE">
              <w:rPr>
                <w:rFonts w:ascii="Arial" w:hAnsi="Arial" w:cs="Arial"/>
              </w:rPr>
              <w:t>pelo(</w:t>
            </w:r>
            <w:proofErr w:type="gramEnd"/>
            <w:r w:rsidR="00ED0FC2" w:rsidRPr="006E18AE">
              <w:rPr>
                <w:rFonts w:ascii="Arial" w:hAnsi="Arial" w:cs="Arial"/>
              </w:rPr>
              <w:t>s) fiscal(</w:t>
            </w:r>
            <w:proofErr w:type="spellStart"/>
            <w:r w:rsidR="00ED0FC2" w:rsidRPr="006E18AE">
              <w:rPr>
                <w:rFonts w:ascii="Arial" w:hAnsi="Arial" w:cs="Arial"/>
              </w:rPr>
              <w:t>is</w:t>
            </w:r>
            <w:proofErr w:type="spellEnd"/>
            <w:r w:rsidR="00ED0FC2" w:rsidRPr="006E18AE">
              <w:rPr>
                <w:rFonts w:ascii="Arial" w:hAnsi="Arial" w:cs="Arial"/>
              </w:rPr>
              <w:t>) do contrato, ou pelos respectivos substitutos.</w:t>
            </w:r>
          </w:p>
          <w:p w:rsidR="00ED0FC2" w:rsidRPr="006E18AE" w:rsidRDefault="00ED0FC2" w:rsidP="006E18AE">
            <w:pPr>
              <w:pStyle w:val="Nivel2"/>
              <w:numPr>
                <w:ilvl w:val="0"/>
                <w:numId w:val="0"/>
              </w:numPr>
              <w:spacing w:before="0" w:after="0" w:line="240" w:lineRule="auto"/>
              <w:ind w:left="447" w:firstLine="142"/>
              <w:rPr>
                <w:rFonts w:ascii="Arial" w:hAnsi="Arial" w:cs="Arial"/>
              </w:rPr>
            </w:pPr>
          </w:p>
          <w:p w:rsidR="00ED0FC2" w:rsidRPr="006E18AE" w:rsidRDefault="00521004" w:rsidP="006E18AE">
            <w:pPr>
              <w:pStyle w:val="Nivel3"/>
              <w:numPr>
                <w:ilvl w:val="0"/>
                <w:numId w:val="0"/>
              </w:numPr>
              <w:tabs>
                <w:tab w:val="left" w:pos="0"/>
              </w:tabs>
              <w:spacing w:before="0" w:after="0" w:line="240" w:lineRule="auto"/>
              <w:ind w:firstLine="142"/>
              <w:contextualSpacing/>
              <w:rPr>
                <w:rFonts w:ascii="Arial" w:hAnsi="Arial"/>
              </w:rPr>
            </w:pPr>
            <w:r w:rsidRPr="006E18AE">
              <w:rPr>
                <w:rFonts w:ascii="Arial" w:hAnsi="Arial"/>
              </w:rPr>
              <w:t>8.</w:t>
            </w:r>
            <w:r w:rsidR="00BF368C" w:rsidRPr="006E18AE">
              <w:rPr>
                <w:rFonts w:ascii="Arial" w:hAnsi="Arial"/>
              </w:rPr>
              <w:t>2.4</w:t>
            </w:r>
            <w:r w:rsidRPr="006E18AE">
              <w:rPr>
                <w:rFonts w:ascii="Arial" w:hAnsi="Arial"/>
              </w:rPr>
              <w:t xml:space="preserve">. </w:t>
            </w:r>
            <w:r w:rsidR="00ED0FC2" w:rsidRPr="006E18AE">
              <w:rPr>
                <w:rFonts w:ascii="Arial" w:hAnsi="Arial"/>
              </w:rPr>
              <w:t>O fiscal do contrato anotará em registro próprio todas as ocorrências relacionadas à execução do contrato, determinando o que for necessário para a regularização das faltas ou dos defeitos observados.</w:t>
            </w:r>
          </w:p>
          <w:p w:rsidR="00ED0FC2" w:rsidRPr="006E18AE" w:rsidRDefault="00ED0FC2" w:rsidP="006E18AE">
            <w:pPr>
              <w:pStyle w:val="Nivel3"/>
              <w:numPr>
                <w:ilvl w:val="0"/>
                <w:numId w:val="0"/>
              </w:numPr>
              <w:tabs>
                <w:tab w:val="left" w:pos="284"/>
              </w:tabs>
              <w:spacing w:before="0" w:after="0" w:line="240" w:lineRule="auto"/>
              <w:ind w:left="447" w:firstLine="142"/>
              <w:contextualSpacing/>
              <w:rPr>
                <w:rFonts w:ascii="Arial" w:hAnsi="Arial"/>
              </w:rPr>
            </w:pPr>
          </w:p>
          <w:p w:rsidR="00ED0FC2" w:rsidRPr="006E18AE" w:rsidRDefault="00521004" w:rsidP="006E18AE">
            <w:pPr>
              <w:pStyle w:val="Nivel3"/>
              <w:numPr>
                <w:ilvl w:val="0"/>
                <w:numId w:val="0"/>
              </w:numPr>
              <w:tabs>
                <w:tab w:val="left" w:pos="284"/>
              </w:tabs>
              <w:spacing w:before="0" w:after="0" w:line="240" w:lineRule="auto"/>
              <w:ind w:firstLine="142"/>
              <w:contextualSpacing/>
              <w:rPr>
                <w:rFonts w:ascii="Arial" w:hAnsi="Arial"/>
              </w:rPr>
            </w:pPr>
            <w:bookmarkStart w:id="4" w:name="art117§2"/>
            <w:bookmarkEnd w:id="4"/>
            <w:r w:rsidRPr="006E18AE">
              <w:rPr>
                <w:rFonts w:ascii="Arial" w:hAnsi="Arial"/>
              </w:rPr>
              <w:t>8.</w:t>
            </w:r>
            <w:r w:rsidR="00BF368C" w:rsidRPr="006E18AE">
              <w:rPr>
                <w:rFonts w:ascii="Arial" w:hAnsi="Arial"/>
              </w:rPr>
              <w:t>2.5</w:t>
            </w:r>
            <w:r w:rsidRPr="006E18AE">
              <w:rPr>
                <w:rFonts w:ascii="Arial" w:hAnsi="Arial"/>
              </w:rPr>
              <w:t xml:space="preserve">. </w:t>
            </w:r>
            <w:r w:rsidR="00ED0FC2" w:rsidRPr="006E18AE">
              <w:rPr>
                <w:rFonts w:ascii="Arial" w:hAnsi="Arial"/>
              </w:rPr>
              <w:t>O fiscal do contrato informará a seus superiores, em tempo hábil para a adoção das medidas convenientes, a situação que demandar decisão ou providência que ultrapasse sua competência.</w:t>
            </w:r>
          </w:p>
          <w:p w:rsidR="00ED0FC2" w:rsidRPr="006E18AE" w:rsidRDefault="00ED0FC2" w:rsidP="006E18AE">
            <w:pPr>
              <w:pStyle w:val="Nivel2"/>
              <w:numPr>
                <w:ilvl w:val="0"/>
                <w:numId w:val="0"/>
              </w:numPr>
              <w:tabs>
                <w:tab w:val="left" w:pos="284"/>
              </w:tabs>
              <w:spacing w:before="0" w:after="0" w:line="240" w:lineRule="auto"/>
              <w:ind w:left="447" w:firstLine="142"/>
              <w:rPr>
                <w:rFonts w:ascii="Arial" w:hAnsi="Arial" w:cs="Arial"/>
              </w:rPr>
            </w:pPr>
          </w:p>
          <w:p w:rsidR="00ED0FC2" w:rsidRPr="006E18AE" w:rsidRDefault="00521004" w:rsidP="006E18AE">
            <w:pPr>
              <w:pStyle w:val="Nivel2"/>
              <w:numPr>
                <w:ilvl w:val="0"/>
                <w:numId w:val="0"/>
              </w:numPr>
              <w:spacing w:before="0" w:after="0" w:line="240" w:lineRule="auto"/>
              <w:ind w:firstLine="142"/>
              <w:rPr>
                <w:rFonts w:ascii="Arial" w:hAnsi="Arial" w:cs="Arial"/>
              </w:rPr>
            </w:pPr>
            <w:r w:rsidRPr="006E18AE">
              <w:rPr>
                <w:rFonts w:ascii="Arial" w:hAnsi="Arial" w:cs="Arial"/>
              </w:rPr>
              <w:t>8.</w:t>
            </w:r>
            <w:r w:rsidR="00BF368C" w:rsidRPr="006E18AE">
              <w:rPr>
                <w:rFonts w:ascii="Arial" w:hAnsi="Arial" w:cs="Arial"/>
              </w:rPr>
              <w:t>2.6</w:t>
            </w:r>
            <w:r w:rsidRPr="006E18AE">
              <w:rPr>
                <w:rFonts w:ascii="Arial" w:hAnsi="Arial" w:cs="Arial"/>
              </w:rPr>
              <w:t xml:space="preserve">. </w:t>
            </w:r>
            <w:r w:rsidR="00ED0FC2" w:rsidRPr="006E18AE">
              <w:rPr>
                <w:rFonts w:ascii="Arial" w:hAnsi="Arial" w:cs="Arial"/>
              </w:rPr>
              <w:t>O contratado será obrigado a reparar, corrigir, remover, reconstruir ou substituir, a suas expensas, no total ou em parte, o objeto do contrato em que se verificarem vícios, defeitos ou incorreções resultantes de sua execução ou de materiais nela empregados.</w:t>
            </w:r>
          </w:p>
          <w:p w:rsidR="00ED0FC2" w:rsidRPr="006E18AE" w:rsidRDefault="00ED0FC2" w:rsidP="006E18AE">
            <w:pPr>
              <w:pStyle w:val="Nivel2"/>
              <w:numPr>
                <w:ilvl w:val="0"/>
                <w:numId w:val="0"/>
              </w:numPr>
              <w:tabs>
                <w:tab w:val="left" w:pos="284"/>
              </w:tabs>
              <w:spacing w:before="0" w:after="0" w:line="240" w:lineRule="auto"/>
              <w:ind w:left="447"/>
              <w:rPr>
                <w:rFonts w:ascii="Arial" w:hAnsi="Arial" w:cs="Arial"/>
              </w:rPr>
            </w:pPr>
            <w:bookmarkStart w:id="5" w:name="art120"/>
            <w:bookmarkEnd w:id="5"/>
          </w:p>
          <w:p w:rsidR="00ED0FC2" w:rsidRPr="006E18AE" w:rsidRDefault="00521004" w:rsidP="006E18AE">
            <w:pPr>
              <w:pStyle w:val="Nivel2"/>
              <w:numPr>
                <w:ilvl w:val="0"/>
                <w:numId w:val="0"/>
              </w:numPr>
              <w:tabs>
                <w:tab w:val="left" w:pos="142"/>
              </w:tabs>
              <w:spacing w:before="0" w:after="0" w:line="240" w:lineRule="auto"/>
              <w:ind w:firstLine="142"/>
              <w:rPr>
                <w:rFonts w:ascii="Arial" w:hAnsi="Arial" w:cs="Arial"/>
              </w:rPr>
            </w:pPr>
            <w:r w:rsidRPr="006E18AE">
              <w:rPr>
                <w:rFonts w:ascii="Arial" w:hAnsi="Arial" w:cs="Arial"/>
              </w:rPr>
              <w:t>8.</w:t>
            </w:r>
            <w:r w:rsidR="00BF368C" w:rsidRPr="006E18AE">
              <w:rPr>
                <w:rFonts w:ascii="Arial" w:hAnsi="Arial" w:cs="Arial"/>
              </w:rPr>
              <w:t>2.7</w:t>
            </w:r>
            <w:r w:rsidRPr="006E18AE">
              <w:rPr>
                <w:rFonts w:ascii="Arial" w:hAnsi="Arial" w:cs="Arial"/>
              </w:rPr>
              <w:t xml:space="preserve">. </w:t>
            </w:r>
            <w:r w:rsidR="00ED0FC2" w:rsidRPr="006E18AE">
              <w:rPr>
                <w:rFonts w:ascii="Arial" w:hAnsi="Arial" w:cs="Arial"/>
              </w:rPr>
              <w:t>O contratado será responsável pelos danos causados diretamente à Administração ou a terceiros em razão da execução do contrato, e não excluirá nem reduzirá essa responsabilidade a fiscalização ou o acompanhamento pelo contratante.</w:t>
            </w:r>
          </w:p>
          <w:p w:rsidR="00ED0FC2" w:rsidRPr="006E18AE" w:rsidRDefault="00ED0FC2" w:rsidP="006E18AE">
            <w:pPr>
              <w:pStyle w:val="Nivel2"/>
              <w:numPr>
                <w:ilvl w:val="0"/>
                <w:numId w:val="0"/>
              </w:numPr>
              <w:tabs>
                <w:tab w:val="left" w:pos="284"/>
              </w:tabs>
              <w:spacing w:before="0" w:after="0" w:line="240" w:lineRule="auto"/>
              <w:ind w:left="447" w:firstLine="142"/>
              <w:rPr>
                <w:rFonts w:ascii="Arial" w:hAnsi="Arial" w:cs="Arial"/>
              </w:rPr>
            </w:pPr>
          </w:p>
          <w:p w:rsidR="00ED0FC2" w:rsidRPr="006E18AE" w:rsidRDefault="00BF368C" w:rsidP="006E18AE">
            <w:pPr>
              <w:pStyle w:val="Nivel2"/>
              <w:numPr>
                <w:ilvl w:val="0"/>
                <w:numId w:val="0"/>
              </w:numPr>
              <w:tabs>
                <w:tab w:val="left" w:pos="0"/>
              </w:tabs>
              <w:spacing w:before="0" w:after="0" w:line="240" w:lineRule="auto"/>
              <w:ind w:firstLine="142"/>
              <w:rPr>
                <w:rFonts w:ascii="Arial" w:hAnsi="Arial" w:cs="Arial"/>
              </w:rPr>
            </w:pPr>
            <w:bookmarkStart w:id="6" w:name="art121"/>
            <w:bookmarkEnd w:id="6"/>
            <w:r w:rsidRPr="006E18AE">
              <w:rPr>
                <w:rFonts w:ascii="Arial" w:hAnsi="Arial" w:cs="Arial"/>
              </w:rPr>
              <w:t xml:space="preserve">8.2.8. </w:t>
            </w:r>
            <w:r w:rsidR="00ED0FC2" w:rsidRPr="006E18AE">
              <w:rPr>
                <w:rFonts w:ascii="Arial" w:hAnsi="Arial" w:cs="Arial"/>
              </w:rPr>
              <w:t>Somente o contratado será responsável pelos encargos trabalhistas, previdenciários, fiscais e comerciais resultantes da execução do contrato.</w:t>
            </w:r>
          </w:p>
          <w:p w:rsidR="00ED0FC2" w:rsidRPr="006E18AE" w:rsidRDefault="00ED0FC2" w:rsidP="006E18AE">
            <w:pPr>
              <w:pStyle w:val="Nivel3"/>
              <w:numPr>
                <w:ilvl w:val="0"/>
                <w:numId w:val="0"/>
              </w:numPr>
              <w:tabs>
                <w:tab w:val="left" w:pos="284"/>
              </w:tabs>
              <w:spacing w:before="0" w:after="0" w:line="240" w:lineRule="auto"/>
              <w:ind w:firstLine="142"/>
              <w:contextualSpacing/>
              <w:rPr>
                <w:rFonts w:ascii="Arial" w:hAnsi="Arial"/>
              </w:rPr>
            </w:pPr>
            <w:bookmarkStart w:id="7" w:name="art121§1"/>
            <w:bookmarkEnd w:id="7"/>
          </w:p>
          <w:p w:rsidR="00ED0FC2" w:rsidRPr="006E18AE" w:rsidRDefault="00BF368C" w:rsidP="006E18AE">
            <w:pPr>
              <w:pStyle w:val="Nivel3"/>
              <w:numPr>
                <w:ilvl w:val="0"/>
                <w:numId w:val="0"/>
              </w:numPr>
              <w:tabs>
                <w:tab w:val="left" w:pos="589"/>
              </w:tabs>
              <w:spacing w:before="0" w:after="0" w:line="240" w:lineRule="auto"/>
              <w:ind w:firstLine="142"/>
              <w:contextualSpacing/>
              <w:rPr>
                <w:rFonts w:ascii="Arial" w:hAnsi="Arial"/>
              </w:rPr>
            </w:pPr>
            <w:r w:rsidRPr="006E18AE">
              <w:rPr>
                <w:rFonts w:ascii="Arial" w:hAnsi="Arial"/>
              </w:rPr>
              <w:t xml:space="preserve">8.2.9. </w:t>
            </w:r>
            <w:r w:rsidR="00ED0FC2" w:rsidRPr="006E18AE">
              <w:rPr>
                <w:rFonts w:ascii="Arial" w:hAnsi="Arial"/>
              </w:rPr>
              <w:t>A inadimplência do contratado em relação aos encargos trabalhistas, fiscais e comerciais não transferirá à Administração a responsabilidade pelo seu pagamento e não poderá onerar o objeto do contrato.</w:t>
            </w:r>
          </w:p>
          <w:p w:rsidR="00ED0FC2" w:rsidRPr="006E18AE" w:rsidRDefault="00ED0FC2" w:rsidP="006E18AE">
            <w:pPr>
              <w:pStyle w:val="Nivel2"/>
              <w:numPr>
                <w:ilvl w:val="0"/>
                <w:numId w:val="0"/>
              </w:numPr>
              <w:tabs>
                <w:tab w:val="left" w:pos="284"/>
              </w:tabs>
              <w:spacing w:before="0" w:after="0" w:line="240" w:lineRule="auto"/>
              <w:ind w:firstLine="142"/>
              <w:rPr>
                <w:rFonts w:ascii="Arial" w:hAnsi="Arial" w:cs="Arial"/>
              </w:rPr>
            </w:pPr>
            <w:bookmarkStart w:id="8" w:name="art122"/>
            <w:bookmarkStart w:id="9" w:name="art122§1"/>
            <w:bookmarkStart w:id="10" w:name="art122§2"/>
            <w:bookmarkStart w:id="11" w:name="art122§3"/>
            <w:bookmarkStart w:id="12" w:name="art123"/>
            <w:bookmarkEnd w:id="8"/>
            <w:bookmarkEnd w:id="9"/>
            <w:bookmarkEnd w:id="10"/>
            <w:bookmarkEnd w:id="11"/>
            <w:bookmarkEnd w:id="12"/>
          </w:p>
          <w:p w:rsidR="00ED0FC2" w:rsidRPr="006E18AE" w:rsidRDefault="00BF368C" w:rsidP="006E18AE">
            <w:pPr>
              <w:pStyle w:val="Nivel2"/>
              <w:numPr>
                <w:ilvl w:val="0"/>
                <w:numId w:val="0"/>
              </w:numPr>
              <w:tabs>
                <w:tab w:val="left" w:pos="0"/>
              </w:tabs>
              <w:spacing w:before="0" w:after="0" w:line="240" w:lineRule="auto"/>
              <w:ind w:firstLine="142"/>
              <w:rPr>
                <w:rFonts w:ascii="Arial" w:hAnsi="Arial" w:cs="Arial"/>
              </w:rPr>
            </w:pPr>
            <w:r w:rsidRPr="006E18AE">
              <w:rPr>
                <w:rFonts w:ascii="Arial" w:hAnsi="Arial" w:cs="Arial"/>
              </w:rPr>
              <w:t xml:space="preserve">8.2.10. </w:t>
            </w:r>
            <w:r w:rsidR="00ED0FC2" w:rsidRPr="006E18AE">
              <w:rPr>
                <w:rFonts w:ascii="Arial" w:hAnsi="Arial" w:cs="Arial"/>
              </w:rPr>
              <w:t>As comunicações entre a Administração e a contratada devem ser realizadas por escrito sempre que o ato exigir tal formalidade, admitindo-se, excepcionalmente, o uso de mensagem eletrônica para esse fim.</w:t>
            </w:r>
          </w:p>
          <w:p w:rsidR="00ED0FC2" w:rsidRPr="006E18AE" w:rsidRDefault="00ED0FC2" w:rsidP="006E18AE">
            <w:pPr>
              <w:pStyle w:val="Nivel2"/>
              <w:numPr>
                <w:ilvl w:val="0"/>
                <w:numId w:val="0"/>
              </w:numPr>
              <w:tabs>
                <w:tab w:val="left" w:pos="447"/>
              </w:tabs>
              <w:spacing w:before="0" w:after="0" w:line="240" w:lineRule="auto"/>
              <w:ind w:left="447"/>
              <w:rPr>
                <w:rFonts w:ascii="Arial" w:hAnsi="Arial" w:cs="Arial"/>
              </w:rPr>
            </w:pPr>
          </w:p>
          <w:p w:rsidR="00ED0FC2" w:rsidRPr="006E18AE" w:rsidRDefault="00BF368C" w:rsidP="006E18AE">
            <w:pPr>
              <w:pStyle w:val="Nivel2"/>
              <w:numPr>
                <w:ilvl w:val="0"/>
                <w:numId w:val="0"/>
              </w:numPr>
              <w:tabs>
                <w:tab w:val="left" w:pos="0"/>
              </w:tabs>
              <w:spacing w:before="0" w:after="0" w:line="240" w:lineRule="auto"/>
              <w:ind w:firstLine="142"/>
              <w:rPr>
                <w:rFonts w:ascii="Arial" w:hAnsi="Arial" w:cs="Arial"/>
              </w:rPr>
            </w:pPr>
            <w:r w:rsidRPr="006E18AE">
              <w:rPr>
                <w:rFonts w:ascii="Arial" w:hAnsi="Arial" w:cs="Arial"/>
              </w:rPr>
              <w:t xml:space="preserve">8.2.11. </w:t>
            </w:r>
            <w:r w:rsidR="00ED0FC2" w:rsidRPr="006E18AE">
              <w:rPr>
                <w:rFonts w:ascii="Arial" w:hAnsi="Arial" w:cs="Arial"/>
              </w:rPr>
              <w:t>A Administração poderá convocar representante da empresa para adoção de providências que devam ser cumpridas de imediato.</w:t>
            </w:r>
          </w:p>
          <w:p w:rsidR="00ED0FC2" w:rsidRPr="006E18AE" w:rsidRDefault="00ED0FC2" w:rsidP="006E18AE">
            <w:pPr>
              <w:pStyle w:val="Nivel2"/>
              <w:numPr>
                <w:ilvl w:val="0"/>
                <w:numId w:val="0"/>
              </w:numPr>
              <w:tabs>
                <w:tab w:val="left" w:pos="447"/>
              </w:tabs>
              <w:spacing w:before="0" w:after="0" w:line="240" w:lineRule="auto"/>
              <w:ind w:left="447"/>
              <w:rPr>
                <w:rFonts w:ascii="Arial" w:hAnsi="Arial" w:cs="Arial"/>
              </w:rPr>
            </w:pPr>
          </w:p>
          <w:p w:rsidR="00ED0FC2" w:rsidRPr="006E18AE" w:rsidRDefault="00BF368C" w:rsidP="006E18AE">
            <w:pPr>
              <w:pStyle w:val="Nivel2"/>
              <w:numPr>
                <w:ilvl w:val="0"/>
                <w:numId w:val="0"/>
              </w:numPr>
              <w:tabs>
                <w:tab w:val="left" w:pos="0"/>
              </w:tabs>
              <w:spacing w:before="0" w:after="0" w:line="240" w:lineRule="auto"/>
              <w:ind w:firstLine="142"/>
              <w:rPr>
                <w:rFonts w:ascii="Arial" w:hAnsi="Arial" w:cs="Arial"/>
                <w:color w:val="000000" w:themeColor="text1"/>
              </w:rPr>
            </w:pPr>
            <w:r w:rsidRPr="006E18AE">
              <w:rPr>
                <w:rFonts w:ascii="Arial" w:hAnsi="Arial" w:cs="Arial"/>
                <w:color w:val="000000" w:themeColor="text1"/>
              </w:rPr>
              <w:t xml:space="preserve">8.2.12. </w:t>
            </w:r>
            <w:r w:rsidR="00ED0FC2" w:rsidRPr="006E18AE">
              <w:rPr>
                <w:rFonts w:ascii="Arial" w:hAnsi="Arial" w:cs="Arial"/>
                <w:color w:val="000000" w:themeColor="text1"/>
              </w:rPr>
              <w:t>Após a assinatura do contrato ou instrumento equivalente</w:t>
            </w:r>
            <w:r w:rsidR="00ED0FC2" w:rsidRPr="006E18AE">
              <w:rPr>
                <w:rFonts w:ascii="Arial" w:hAnsi="Arial" w:cs="Arial"/>
                <w:strike/>
                <w:color w:val="000000" w:themeColor="text1"/>
              </w:rPr>
              <w:t>,</w:t>
            </w:r>
            <w:r w:rsidR="00ED0FC2" w:rsidRPr="006E18AE">
              <w:rPr>
                <w:rFonts w:ascii="Arial" w:hAnsi="Arial" w:cs="Arial"/>
                <w:color w:val="000000" w:themeColor="text1"/>
              </w:rPr>
              <w:t xml:space="preserve"> o Gestor do Contrato</w:t>
            </w:r>
            <w:r w:rsidRPr="006E18AE">
              <w:rPr>
                <w:rFonts w:ascii="Arial" w:hAnsi="Arial" w:cs="Arial"/>
                <w:color w:val="000000" w:themeColor="text1"/>
              </w:rPr>
              <w:t xml:space="preserve"> poderá</w:t>
            </w:r>
            <w:r w:rsidR="00ED0FC2" w:rsidRPr="006E18AE">
              <w:rPr>
                <w:rFonts w:ascii="Arial" w:hAnsi="Arial" w:cs="Arial"/>
                <w:color w:val="000000" w:themeColor="text1"/>
              </w:rPr>
              <w:t xml:space="preserv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ED0FC2" w:rsidRPr="006E18AE" w:rsidRDefault="00ED0FC2" w:rsidP="006E18AE">
            <w:pPr>
              <w:pStyle w:val="Nivel2"/>
              <w:numPr>
                <w:ilvl w:val="0"/>
                <w:numId w:val="0"/>
              </w:numPr>
              <w:tabs>
                <w:tab w:val="left" w:pos="447"/>
              </w:tabs>
              <w:spacing w:before="0" w:after="0" w:line="240" w:lineRule="auto"/>
              <w:ind w:left="447"/>
              <w:rPr>
                <w:rFonts w:ascii="Arial" w:hAnsi="Arial" w:cs="Arial"/>
                <w:color w:val="000000" w:themeColor="text1"/>
              </w:rPr>
            </w:pPr>
          </w:p>
          <w:p w:rsidR="00ED0FC2" w:rsidRPr="006E18AE" w:rsidRDefault="00BF368C" w:rsidP="006E18AE">
            <w:pPr>
              <w:pStyle w:val="Nivel2"/>
              <w:numPr>
                <w:ilvl w:val="0"/>
                <w:numId w:val="0"/>
              </w:numPr>
              <w:tabs>
                <w:tab w:val="left" w:pos="0"/>
              </w:tabs>
              <w:spacing w:before="0" w:after="0" w:line="240" w:lineRule="auto"/>
              <w:ind w:firstLine="142"/>
              <w:rPr>
                <w:rFonts w:ascii="Arial" w:hAnsi="Arial" w:cs="Arial"/>
              </w:rPr>
            </w:pPr>
            <w:r w:rsidRPr="006E18AE">
              <w:rPr>
                <w:rFonts w:ascii="Arial" w:hAnsi="Arial" w:cs="Arial"/>
              </w:rPr>
              <w:t xml:space="preserve">8.2.13. </w:t>
            </w:r>
            <w:r w:rsidR="00ED0FC2" w:rsidRPr="006E18AE">
              <w:rPr>
                <w:rFonts w:ascii="Arial" w:hAnsi="Arial" w:cs="Arial"/>
              </w:rPr>
              <w:t>Antes do pagamento da nota fiscal ou da fatura, deverá ser consultada a situação da empresa junto ao Cadastro de Fornecedores do Município – CFM.</w:t>
            </w:r>
          </w:p>
          <w:p w:rsidR="00ED0FC2" w:rsidRPr="006E18AE" w:rsidRDefault="00ED0FC2" w:rsidP="006E18AE">
            <w:pPr>
              <w:pStyle w:val="Nivel2"/>
              <w:numPr>
                <w:ilvl w:val="0"/>
                <w:numId w:val="0"/>
              </w:numPr>
              <w:tabs>
                <w:tab w:val="left" w:pos="447"/>
              </w:tabs>
              <w:spacing w:before="0" w:after="0" w:line="240" w:lineRule="auto"/>
              <w:ind w:left="447"/>
              <w:rPr>
                <w:rFonts w:ascii="Arial" w:hAnsi="Arial" w:cs="Arial"/>
              </w:rPr>
            </w:pPr>
          </w:p>
          <w:p w:rsidR="00ED0FC2" w:rsidRPr="006E18AE" w:rsidRDefault="00BF368C" w:rsidP="006E18AE">
            <w:pPr>
              <w:pStyle w:val="Nivel2"/>
              <w:numPr>
                <w:ilvl w:val="0"/>
                <w:numId w:val="0"/>
              </w:numPr>
              <w:tabs>
                <w:tab w:val="left" w:pos="0"/>
              </w:tabs>
              <w:spacing w:before="0" w:after="0" w:line="240" w:lineRule="auto"/>
              <w:ind w:firstLine="142"/>
              <w:rPr>
                <w:rFonts w:ascii="Arial" w:hAnsi="Arial" w:cs="Arial"/>
              </w:rPr>
            </w:pPr>
            <w:r w:rsidRPr="006E18AE">
              <w:rPr>
                <w:rFonts w:ascii="Arial" w:hAnsi="Arial" w:cs="Arial"/>
              </w:rPr>
              <w:t xml:space="preserve">8.2.14. </w:t>
            </w:r>
            <w:r w:rsidR="00ED0FC2" w:rsidRPr="006E18AE">
              <w:rPr>
                <w:rFonts w:ascii="Arial" w:hAnsi="Arial" w:cs="Arial"/>
              </w:rPr>
              <w:t>Serão exigidos a Certidão Negativa de Débito (CND) relativa a Créditos Tributários Federais e à Dívida Ativa da União, o Certificado de Regularidade do FGTS (CRF), a Certidão Negativa de Débito Municipal e a Certidão Negativa de Débitos Trabalhistas (CNDT), caso esses documentos não estejam regularizados no CFM.</w:t>
            </w:r>
          </w:p>
          <w:p w:rsidR="00ED0FC2" w:rsidRPr="006E18AE" w:rsidRDefault="00ED0FC2" w:rsidP="006E18AE">
            <w:pPr>
              <w:pStyle w:val="Nivel2"/>
              <w:numPr>
                <w:ilvl w:val="0"/>
                <w:numId w:val="0"/>
              </w:numPr>
              <w:tabs>
                <w:tab w:val="left" w:pos="447"/>
              </w:tabs>
              <w:spacing w:before="0" w:after="0" w:line="240" w:lineRule="auto"/>
              <w:ind w:firstLine="142"/>
              <w:rPr>
                <w:rFonts w:ascii="Arial" w:hAnsi="Arial" w:cs="Arial"/>
              </w:rPr>
            </w:pPr>
          </w:p>
        </w:tc>
      </w:tr>
      <w:tr w:rsidR="00ED0FC2" w:rsidRPr="006E18AE" w:rsidTr="009D1CDC">
        <w:tc>
          <w:tcPr>
            <w:tcW w:w="10343" w:type="dxa"/>
            <w:shd w:val="clear" w:color="auto" w:fill="E36C0A" w:themeFill="accent6" w:themeFillShade="BF"/>
          </w:tcPr>
          <w:p w:rsidR="00ED0FC2" w:rsidRPr="006E18AE" w:rsidRDefault="00ED0FC2" w:rsidP="006E18AE">
            <w:pPr>
              <w:numPr>
                <w:ilvl w:val="0"/>
                <w:numId w:val="4"/>
              </w:numPr>
              <w:ind w:left="426"/>
              <w:rPr>
                <w:rFonts w:ascii="Arial" w:hAnsi="Arial" w:cs="Arial"/>
                <w:color w:val="FFFFFF" w:themeColor="background1"/>
                <w:sz w:val="20"/>
                <w:szCs w:val="20"/>
              </w:rPr>
            </w:pPr>
            <w:r w:rsidRPr="006E18AE">
              <w:rPr>
                <w:rFonts w:ascii="Arial" w:hAnsi="Arial" w:cs="Arial"/>
                <w:color w:val="FFFFFF" w:themeColor="background1"/>
                <w:sz w:val="20"/>
                <w:szCs w:val="20"/>
              </w:rPr>
              <w:lastRenderedPageBreak/>
              <w:t>CRITÉRIOS DE AFERIÇÃO E PAGAMENTO</w:t>
            </w:r>
          </w:p>
        </w:tc>
      </w:tr>
      <w:tr w:rsidR="00ED0FC2" w:rsidRPr="006E18AE" w:rsidTr="009D1CDC">
        <w:tc>
          <w:tcPr>
            <w:tcW w:w="10343" w:type="dxa"/>
            <w:shd w:val="clear" w:color="auto" w:fill="auto"/>
          </w:tcPr>
          <w:p w:rsidR="00ED0FC2" w:rsidRPr="006E18AE" w:rsidRDefault="00ED0FC2" w:rsidP="006E18AE">
            <w:pPr>
              <w:rPr>
                <w:rFonts w:ascii="Arial" w:hAnsi="Arial" w:cs="Arial"/>
                <w:sz w:val="20"/>
                <w:szCs w:val="20"/>
              </w:rPr>
            </w:pPr>
          </w:p>
          <w:p w:rsidR="00ED0FC2" w:rsidRPr="00DE4125" w:rsidRDefault="00ED0FC2" w:rsidP="006E18AE">
            <w:pPr>
              <w:ind w:left="196" w:firstLine="230"/>
              <w:rPr>
                <w:rFonts w:ascii="Arial" w:hAnsi="Arial" w:cs="Arial"/>
                <w:b/>
                <w:sz w:val="20"/>
                <w:szCs w:val="20"/>
              </w:rPr>
            </w:pPr>
            <w:r w:rsidRPr="00DE4125">
              <w:rPr>
                <w:rFonts w:ascii="Arial" w:hAnsi="Arial" w:cs="Arial"/>
                <w:b/>
                <w:sz w:val="20"/>
                <w:szCs w:val="20"/>
              </w:rPr>
              <w:t>9.1 Prazos</w:t>
            </w:r>
          </w:p>
          <w:p w:rsidR="00ED0FC2" w:rsidRPr="006E18AE" w:rsidRDefault="00ED0FC2" w:rsidP="006E18AE">
            <w:pPr>
              <w:ind w:left="196"/>
              <w:rPr>
                <w:rFonts w:ascii="Arial" w:hAnsi="Arial" w:cs="Arial"/>
                <w:sz w:val="20"/>
                <w:szCs w:val="20"/>
              </w:rPr>
            </w:pPr>
          </w:p>
          <w:p w:rsidR="00ED0FC2" w:rsidRPr="006E18AE" w:rsidRDefault="00ED0FC2" w:rsidP="00DE4125">
            <w:pPr>
              <w:ind w:left="447"/>
              <w:jc w:val="left"/>
              <w:rPr>
                <w:rFonts w:ascii="Arial" w:hAnsi="Arial" w:cs="Arial"/>
                <w:bCs/>
                <w:sz w:val="20"/>
                <w:szCs w:val="20"/>
              </w:rPr>
            </w:pPr>
            <w:r w:rsidRPr="006E18AE">
              <w:rPr>
                <w:rFonts w:ascii="Arial" w:hAnsi="Arial" w:cs="Arial"/>
                <w:bCs/>
                <w:sz w:val="20"/>
                <w:szCs w:val="20"/>
              </w:rPr>
              <w:t xml:space="preserve">Prazo de troca de bens rejeitados: </w:t>
            </w:r>
            <w:r w:rsidR="009B7D0E" w:rsidRPr="006E18AE">
              <w:rPr>
                <w:rFonts w:ascii="Arial" w:hAnsi="Arial" w:cs="Arial"/>
                <w:bCs/>
                <w:sz w:val="20"/>
                <w:szCs w:val="20"/>
              </w:rPr>
              <w:t xml:space="preserve">em até </w:t>
            </w:r>
            <w:r w:rsidR="00156F51" w:rsidRPr="006E18AE">
              <w:rPr>
                <w:rFonts w:ascii="Arial" w:hAnsi="Arial" w:cs="Arial"/>
                <w:bCs/>
                <w:sz w:val="20"/>
                <w:szCs w:val="20"/>
              </w:rPr>
              <w:t>05 (cinco)</w:t>
            </w:r>
            <w:r w:rsidR="006E18AE" w:rsidRPr="006E18AE">
              <w:rPr>
                <w:rFonts w:ascii="Arial" w:hAnsi="Arial" w:cs="Arial"/>
                <w:bCs/>
                <w:sz w:val="20"/>
                <w:szCs w:val="20"/>
              </w:rPr>
              <w:t xml:space="preserve"> dias</w:t>
            </w:r>
            <w:r w:rsidR="00276540" w:rsidRPr="006E18AE">
              <w:rPr>
                <w:rFonts w:ascii="Arial" w:hAnsi="Arial" w:cs="Arial"/>
                <w:bCs/>
                <w:sz w:val="20"/>
                <w:szCs w:val="20"/>
              </w:rPr>
              <w:t>;</w:t>
            </w:r>
          </w:p>
          <w:p w:rsidR="00ED0FC2" w:rsidRPr="006E18AE" w:rsidRDefault="00ED0FC2" w:rsidP="00DE4125">
            <w:pPr>
              <w:ind w:left="447"/>
              <w:jc w:val="left"/>
              <w:rPr>
                <w:rFonts w:ascii="Arial" w:hAnsi="Arial" w:cs="Arial"/>
                <w:bCs/>
                <w:sz w:val="20"/>
                <w:szCs w:val="20"/>
              </w:rPr>
            </w:pPr>
            <w:r w:rsidRPr="006E18AE">
              <w:rPr>
                <w:rFonts w:ascii="Arial" w:hAnsi="Arial" w:cs="Arial"/>
                <w:bCs/>
                <w:sz w:val="20"/>
                <w:szCs w:val="20"/>
              </w:rPr>
              <w:t xml:space="preserve">Prazo de recebimento definitivo do objeto: </w:t>
            </w:r>
            <w:r w:rsidR="009B7D0E" w:rsidRPr="006E18AE">
              <w:rPr>
                <w:rFonts w:ascii="Arial" w:hAnsi="Arial" w:cs="Arial"/>
                <w:bCs/>
                <w:sz w:val="20"/>
                <w:szCs w:val="20"/>
              </w:rPr>
              <w:t xml:space="preserve">em até </w:t>
            </w:r>
            <w:r w:rsidR="008720DA" w:rsidRPr="006E18AE">
              <w:rPr>
                <w:rFonts w:ascii="Arial" w:hAnsi="Arial" w:cs="Arial"/>
                <w:bCs/>
                <w:sz w:val="20"/>
                <w:szCs w:val="20"/>
              </w:rPr>
              <w:t>05</w:t>
            </w:r>
            <w:r w:rsidR="00156F51" w:rsidRPr="006E18AE">
              <w:rPr>
                <w:rFonts w:ascii="Arial" w:hAnsi="Arial" w:cs="Arial"/>
                <w:bCs/>
                <w:sz w:val="20"/>
                <w:szCs w:val="20"/>
              </w:rPr>
              <w:t xml:space="preserve"> (cinco)</w:t>
            </w:r>
            <w:r w:rsidR="006E18AE" w:rsidRPr="006E18AE">
              <w:rPr>
                <w:rFonts w:ascii="Arial" w:hAnsi="Arial" w:cs="Arial"/>
                <w:bCs/>
                <w:sz w:val="20"/>
                <w:szCs w:val="20"/>
              </w:rPr>
              <w:t xml:space="preserve"> dias</w:t>
            </w:r>
            <w:r w:rsidR="00276540" w:rsidRPr="006E18AE">
              <w:rPr>
                <w:rFonts w:ascii="Arial" w:hAnsi="Arial" w:cs="Arial"/>
                <w:bCs/>
                <w:sz w:val="20"/>
                <w:szCs w:val="20"/>
              </w:rPr>
              <w:t>;</w:t>
            </w:r>
          </w:p>
          <w:p w:rsidR="00ED0FC2" w:rsidRPr="006E18AE" w:rsidRDefault="00ED0FC2" w:rsidP="00DE4125">
            <w:pPr>
              <w:ind w:left="447"/>
              <w:jc w:val="left"/>
              <w:rPr>
                <w:rFonts w:ascii="Arial" w:hAnsi="Arial" w:cs="Arial"/>
                <w:bCs/>
                <w:sz w:val="20"/>
                <w:szCs w:val="20"/>
              </w:rPr>
            </w:pPr>
            <w:r w:rsidRPr="006E18AE">
              <w:rPr>
                <w:rFonts w:ascii="Arial" w:hAnsi="Arial" w:cs="Arial"/>
                <w:bCs/>
                <w:sz w:val="20"/>
                <w:szCs w:val="20"/>
              </w:rPr>
              <w:t xml:space="preserve">Prazo de liquidação do documento fiscal: </w:t>
            </w:r>
            <w:r w:rsidR="009B7D0E" w:rsidRPr="006E18AE">
              <w:rPr>
                <w:rFonts w:ascii="Arial" w:hAnsi="Arial" w:cs="Arial"/>
                <w:bCs/>
                <w:sz w:val="20"/>
                <w:szCs w:val="20"/>
              </w:rPr>
              <w:t xml:space="preserve">em </w:t>
            </w:r>
            <w:r w:rsidR="008720DA" w:rsidRPr="006E18AE">
              <w:rPr>
                <w:rFonts w:ascii="Arial" w:hAnsi="Arial" w:cs="Arial"/>
                <w:bCs/>
                <w:sz w:val="20"/>
                <w:szCs w:val="20"/>
              </w:rPr>
              <w:t>até 05</w:t>
            </w:r>
            <w:r w:rsidR="00156F51" w:rsidRPr="006E18AE">
              <w:rPr>
                <w:rFonts w:ascii="Arial" w:hAnsi="Arial" w:cs="Arial"/>
                <w:bCs/>
                <w:sz w:val="20"/>
                <w:szCs w:val="20"/>
              </w:rPr>
              <w:t xml:space="preserve"> (cinco)</w:t>
            </w:r>
            <w:r w:rsidR="006E18AE" w:rsidRPr="006E18AE">
              <w:rPr>
                <w:rFonts w:ascii="Arial" w:hAnsi="Arial" w:cs="Arial"/>
                <w:bCs/>
                <w:sz w:val="20"/>
                <w:szCs w:val="20"/>
              </w:rPr>
              <w:t xml:space="preserve"> dias</w:t>
            </w:r>
            <w:r w:rsidR="00276540" w:rsidRPr="006E18AE">
              <w:rPr>
                <w:rFonts w:ascii="Arial" w:hAnsi="Arial" w:cs="Arial"/>
                <w:bCs/>
                <w:sz w:val="20"/>
                <w:szCs w:val="20"/>
              </w:rPr>
              <w:t>;</w:t>
            </w:r>
            <w:r w:rsidR="00276540" w:rsidRPr="006E18AE">
              <w:rPr>
                <w:rFonts w:ascii="Arial" w:hAnsi="Arial" w:cs="Arial"/>
                <w:bCs/>
                <w:sz w:val="20"/>
                <w:szCs w:val="20"/>
              </w:rPr>
              <w:br/>
            </w:r>
            <w:r w:rsidRPr="006E18AE">
              <w:rPr>
                <w:rFonts w:ascii="Arial" w:hAnsi="Arial" w:cs="Arial"/>
                <w:bCs/>
                <w:sz w:val="20"/>
                <w:szCs w:val="20"/>
              </w:rPr>
              <w:t xml:space="preserve">Prazo de pagamento: </w:t>
            </w:r>
            <w:r w:rsidR="009B7D0E" w:rsidRPr="006E18AE">
              <w:rPr>
                <w:rFonts w:ascii="Arial" w:hAnsi="Arial" w:cs="Arial"/>
                <w:bCs/>
                <w:sz w:val="20"/>
                <w:szCs w:val="20"/>
              </w:rPr>
              <w:t>em</w:t>
            </w:r>
            <w:r w:rsidR="00276540" w:rsidRPr="006E18AE">
              <w:rPr>
                <w:rFonts w:ascii="Arial" w:hAnsi="Arial" w:cs="Arial"/>
                <w:bCs/>
                <w:sz w:val="20"/>
                <w:szCs w:val="20"/>
              </w:rPr>
              <w:t xml:space="preserve"> até 05</w:t>
            </w:r>
            <w:r w:rsidR="00156F51" w:rsidRPr="006E18AE">
              <w:rPr>
                <w:rFonts w:ascii="Arial" w:hAnsi="Arial" w:cs="Arial"/>
                <w:bCs/>
                <w:sz w:val="20"/>
                <w:szCs w:val="20"/>
              </w:rPr>
              <w:t xml:space="preserve"> (cinco)</w:t>
            </w:r>
            <w:r w:rsidR="006E18AE" w:rsidRPr="006E18AE">
              <w:rPr>
                <w:rFonts w:ascii="Arial" w:hAnsi="Arial" w:cs="Arial"/>
                <w:bCs/>
                <w:sz w:val="20"/>
                <w:szCs w:val="20"/>
              </w:rPr>
              <w:t xml:space="preserve"> dias</w:t>
            </w:r>
            <w:r w:rsidR="00DE4125">
              <w:rPr>
                <w:rFonts w:ascii="Arial" w:hAnsi="Arial" w:cs="Arial"/>
                <w:bCs/>
                <w:sz w:val="20"/>
                <w:szCs w:val="20"/>
              </w:rPr>
              <w:t>.</w:t>
            </w:r>
          </w:p>
          <w:p w:rsidR="00ED0FC2" w:rsidRPr="006E18AE" w:rsidRDefault="00ED0FC2" w:rsidP="006E18AE">
            <w:pPr>
              <w:ind w:left="447"/>
              <w:rPr>
                <w:rFonts w:ascii="Arial" w:hAnsi="Arial" w:cs="Arial"/>
                <w:color w:val="000000" w:themeColor="text1"/>
                <w:sz w:val="20"/>
                <w:szCs w:val="20"/>
              </w:rPr>
            </w:pPr>
          </w:p>
          <w:p w:rsidR="00ED0FC2" w:rsidRPr="006E18AE" w:rsidRDefault="00A71795" w:rsidP="006E18AE">
            <w:pPr>
              <w:ind w:left="447"/>
              <w:rPr>
                <w:rFonts w:ascii="Arial" w:hAnsi="Arial" w:cs="Arial"/>
                <w:color w:val="000000" w:themeColor="text1"/>
                <w:sz w:val="20"/>
                <w:szCs w:val="20"/>
              </w:rPr>
            </w:pPr>
            <w:r w:rsidRPr="006E18AE">
              <w:rPr>
                <w:rFonts w:ascii="Arial" w:hAnsi="Arial" w:cs="Arial"/>
                <w:color w:val="000000" w:themeColor="text1"/>
                <w:sz w:val="20"/>
                <w:szCs w:val="20"/>
              </w:rPr>
              <w:t xml:space="preserve">9.2. </w:t>
            </w:r>
            <w:r w:rsidR="00ED0FC2" w:rsidRPr="006E18AE">
              <w:rPr>
                <w:rFonts w:ascii="Arial" w:hAnsi="Arial" w:cs="Arial"/>
                <w:color w:val="000000" w:themeColor="text1"/>
                <w:sz w:val="20"/>
                <w:szCs w:val="20"/>
              </w:rPr>
              <w:t>A avaliação da execução do objeto verificará o adequado fornecimento/qualidade da prestação dos serviços, devendo haver o redimensionamento no pagamento sempre que a CONTRATADA:</w:t>
            </w:r>
          </w:p>
          <w:p w:rsidR="005A5449" w:rsidRPr="006E18AE" w:rsidRDefault="005A5449" w:rsidP="006E18AE">
            <w:pPr>
              <w:ind w:left="447"/>
              <w:rPr>
                <w:rFonts w:ascii="Arial" w:hAnsi="Arial" w:cs="Arial"/>
                <w:color w:val="000000" w:themeColor="text1"/>
                <w:sz w:val="20"/>
                <w:szCs w:val="20"/>
              </w:rPr>
            </w:pPr>
          </w:p>
          <w:p w:rsidR="00ED0FC2" w:rsidRPr="006E18AE" w:rsidRDefault="00ED0FC2" w:rsidP="006E18AE">
            <w:pPr>
              <w:ind w:left="447"/>
              <w:rPr>
                <w:rFonts w:ascii="Arial" w:eastAsia="Calibri" w:hAnsi="Arial" w:cs="Arial"/>
                <w:color w:val="000000" w:themeColor="text1"/>
                <w:sz w:val="20"/>
                <w:szCs w:val="20"/>
              </w:rPr>
            </w:pPr>
            <w:r w:rsidRPr="006E18AE">
              <w:rPr>
                <w:rFonts w:ascii="Arial" w:eastAsia="Calibri" w:hAnsi="Arial" w:cs="Arial"/>
                <w:color w:val="000000" w:themeColor="text1"/>
                <w:sz w:val="20"/>
                <w:szCs w:val="20"/>
              </w:rPr>
              <w:t>a) não produzir os resultados, deixar de executar, ou não executar com a qualidade mínima exigi</w:t>
            </w:r>
            <w:r w:rsidR="007F71AC" w:rsidRPr="006E18AE">
              <w:rPr>
                <w:rFonts w:ascii="Arial" w:eastAsia="Calibri" w:hAnsi="Arial" w:cs="Arial"/>
                <w:color w:val="000000" w:themeColor="text1"/>
                <w:sz w:val="20"/>
                <w:szCs w:val="20"/>
              </w:rPr>
              <w:t>da as atividades contratadas;</w:t>
            </w:r>
          </w:p>
          <w:p w:rsidR="005A5449" w:rsidRPr="006E18AE" w:rsidRDefault="005A5449" w:rsidP="006E18AE">
            <w:pPr>
              <w:ind w:left="447"/>
              <w:rPr>
                <w:rFonts w:ascii="Arial" w:eastAsia="Calibri" w:hAnsi="Arial" w:cs="Arial"/>
                <w:color w:val="000000" w:themeColor="text1"/>
                <w:sz w:val="20"/>
                <w:szCs w:val="20"/>
              </w:rPr>
            </w:pPr>
          </w:p>
          <w:p w:rsidR="00ED0FC2" w:rsidRPr="006E18AE" w:rsidRDefault="00ED0FC2" w:rsidP="006E18AE">
            <w:pPr>
              <w:ind w:left="447"/>
              <w:rPr>
                <w:rFonts w:ascii="Arial" w:eastAsia="Calibri" w:hAnsi="Arial" w:cs="Arial"/>
                <w:color w:val="000000" w:themeColor="text1"/>
                <w:sz w:val="20"/>
                <w:szCs w:val="20"/>
              </w:rPr>
            </w:pPr>
            <w:r w:rsidRPr="006E18AE">
              <w:rPr>
                <w:rFonts w:ascii="Arial" w:eastAsia="Calibri" w:hAnsi="Arial" w:cs="Arial"/>
                <w:color w:val="000000" w:themeColor="text1"/>
                <w:sz w:val="20"/>
                <w:szCs w:val="20"/>
              </w:rPr>
              <w:t>b) deixar de utilizar materiais e recursos humanos exigidos para a execução do serviço, ou utilizá-los com qualidade ou quantidade inferior à demandada.</w:t>
            </w:r>
          </w:p>
          <w:p w:rsidR="00A71795" w:rsidRPr="006E18AE" w:rsidRDefault="00A71795" w:rsidP="006E18AE">
            <w:pPr>
              <w:pStyle w:val="Recuodecorpodetexto"/>
              <w:tabs>
                <w:tab w:val="left" w:pos="567"/>
              </w:tabs>
              <w:suppressAutoHyphens/>
              <w:spacing w:after="0"/>
              <w:ind w:left="447"/>
              <w:rPr>
                <w:rFonts w:ascii="Arial" w:hAnsi="Arial" w:cs="Arial"/>
                <w:bCs/>
                <w:sz w:val="20"/>
                <w:szCs w:val="20"/>
              </w:rPr>
            </w:pPr>
          </w:p>
          <w:p w:rsidR="00ED0FC2" w:rsidRPr="006E18AE" w:rsidRDefault="00A71795" w:rsidP="006E18AE">
            <w:pPr>
              <w:pStyle w:val="Recuodecorpodetexto"/>
              <w:tabs>
                <w:tab w:val="left" w:pos="567"/>
              </w:tabs>
              <w:suppressAutoHyphens/>
              <w:spacing w:after="0"/>
              <w:ind w:left="447"/>
              <w:rPr>
                <w:rFonts w:ascii="Arial" w:hAnsi="Arial" w:cs="Arial"/>
                <w:bCs/>
                <w:sz w:val="20"/>
                <w:szCs w:val="20"/>
              </w:rPr>
            </w:pPr>
            <w:r w:rsidRPr="006E18AE">
              <w:rPr>
                <w:rFonts w:ascii="Arial" w:hAnsi="Arial" w:cs="Arial"/>
                <w:bCs/>
                <w:sz w:val="20"/>
                <w:szCs w:val="20"/>
              </w:rPr>
              <w:t xml:space="preserve">9.3. </w:t>
            </w:r>
            <w:r w:rsidR="00ED0FC2" w:rsidRPr="006E18AE">
              <w:rPr>
                <w:rFonts w:ascii="Arial" w:hAnsi="Arial" w:cs="Arial"/>
                <w:bCs/>
                <w:sz w:val="20"/>
                <w:szCs w:val="20"/>
              </w:rPr>
              <w:t xml:space="preserve">O pagamento será efetuado por meio de ordem bancária emitida por processamento eletrônico, a crédito do beneficiário em conta bancária a ser indicada pela contratada em sua proposta, no prazo </w:t>
            </w:r>
            <w:r w:rsidR="00ED0FC2" w:rsidRPr="006E18AE">
              <w:rPr>
                <w:rFonts w:ascii="Arial" w:hAnsi="Arial" w:cs="Arial"/>
                <w:bCs/>
                <w:color w:val="000000" w:themeColor="text1"/>
                <w:sz w:val="20"/>
                <w:szCs w:val="20"/>
              </w:rPr>
              <w:t xml:space="preserve">de </w:t>
            </w:r>
            <w:r w:rsidR="008720DA" w:rsidRPr="006E18AE">
              <w:rPr>
                <w:rFonts w:ascii="Arial" w:hAnsi="Arial" w:cs="Arial"/>
                <w:bCs/>
                <w:color w:val="000000" w:themeColor="text1"/>
                <w:sz w:val="20"/>
                <w:szCs w:val="20"/>
              </w:rPr>
              <w:t>cinco</w:t>
            </w:r>
            <w:r w:rsidR="00ED0FC2" w:rsidRPr="006E18AE">
              <w:rPr>
                <w:rFonts w:ascii="Arial" w:hAnsi="Arial" w:cs="Arial"/>
                <w:bCs/>
                <w:color w:val="000000" w:themeColor="text1"/>
                <w:sz w:val="20"/>
                <w:szCs w:val="20"/>
              </w:rPr>
              <w:t xml:space="preserve"> </w:t>
            </w:r>
            <w:r w:rsidR="00ED0FC2" w:rsidRPr="006E18AE">
              <w:rPr>
                <w:rFonts w:ascii="Arial" w:hAnsi="Arial" w:cs="Arial"/>
                <w:bCs/>
                <w:sz w:val="20"/>
                <w:szCs w:val="20"/>
              </w:rPr>
              <w:t xml:space="preserve">dias </w:t>
            </w:r>
            <w:r w:rsidRPr="006E18AE">
              <w:rPr>
                <w:rFonts w:ascii="Arial" w:hAnsi="Arial" w:cs="Arial"/>
                <w:bCs/>
                <w:sz w:val="20"/>
                <w:szCs w:val="20"/>
              </w:rPr>
              <w:t>úteis</w:t>
            </w:r>
            <w:r w:rsidR="00ED0FC2" w:rsidRPr="006E18AE">
              <w:rPr>
                <w:rFonts w:ascii="Arial" w:hAnsi="Arial" w:cs="Arial"/>
                <w:bCs/>
                <w:sz w:val="20"/>
                <w:szCs w:val="20"/>
              </w:rPr>
              <w:t>, contados da data do recebimento definitivo, com base na</w:t>
            </w:r>
            <w:r w:rsidR="00AC3F90" w:rsidRPr="006E18AE">
              <w:rPr>
                <w:rFonts w:ascii="Arial" w:hAnsi="Arial" w:cs="Arial"/>
                <w:bCs/>
                <w:sz w:val="20"/>
                <w:szCs w:val="20"/>
              </w:rPr>
              <w:t xml:space="preserve"> </w:t>
            </w:r>
            <w:r w:rsidR="00ED0FC2" w:rsidRPr="006E18AE">
              <w:rPr>
                <w:rFonts w:ascii="Arial" w:hAnsi="Arial" w:cs="Arial"/>
                <w:bCs/>
                <w:sz w:val="20"/>
                <w:szCs w:val="20"/>
              </w:rPr>
              <w:t>(s) Nota</w:t>
            </w:r>
            <w:r w:rsidR="00AC3F90" w:rsidRPr="006E18AE">
              <w:rPr>
                <w:rFonts w:ascii="Arial" w:hAnsi="Arial" w:cs="Arial"/>
                <w:bCs/>
                <w:sz w:val="20"/>
                <w:szCs w:val="20"/>
              </w:rPr>
              <w:t xml:space="preserve"> </w:t>
            </w:r>
            <w:r w:rsidR="00ED0FC2" w:rsidRPr="006E18AE">
              <w:rPr>
                <w:rFonts w:ascii="Arial" w:hAnsi="Arial" w:cs="Arial"/>
                <w:bCs/>
                <w:sz w:val="20"/>
                <w:szCs w:val="20"/>
              </w:rPr>
              <w:t>(s</w:t>
            </w:r>
            <w:proofErr w:type="gramStart"/>
            <w:r w:rsidR="00ED0FC2" w:rsidRPr="006E18AE">
              <w:rPr>
                <w:rFonts w:ascii="Arial" w:hAnsi="Arial" w:cs="Arial"/>
                <w:bCs/>
                <w:sz w:val="20"/>
                <w:szCs w:val="20"/>
              </w:rPr>
              <w:t>) Fiscal</w:t>
            </w:r>
            <w:proofErr w:type="gramEnd"/>
            <w:r w:rsidR="00AC3F90" w:rsidRPr="006E18AE">
              <w:rPr>
                <w:rFonts w:ascii="Arial" w:hAnsi="Arial" w:cs="Arial"/>
                <w:bCs/>
                <w:sz w:val="20"/>
                <w:szCs w:val="20"/>
              </w:rPr>
              <w:t xml:space="preserve"> </w:t>
            </w:r>
            <w:r w:rsidR="00ED0FC2" w:rsidRPr="006E18AE">
              <w:rPr>
                <w:rFonts w:ascii="Arial" w:hAnsi="Arial" w:cs="Arial"/>
                <w:bCs/>
                <w:sz w:val="20"/>
                <w:szCs w:val="20"/>
              </w:rPr>
              <w:t>(</w:t>
            </w:r>
            <w:proofErr w:type="spellStart"/>
            <w:r w:rsidR="00ED0FC2" w:rsidRPr="006E18AE">
              <w:rPr>
                <w:rFonts w:ascii="Arial" w:hAnsi="Arial" w:cs="Arial"/>
                <w:bCs/>
                <w:sz w:val="20"/>
                <w:szCs w:val="20"/>
              </w:rPr>
              <w:t>is</w:t>
            </w:r>
            <w:proofErr w:type="spellEnd"/>
            <w:r w:rsidR="00ED0FC2" w:rsidRPr="006E18AE">
              <w:rPr>
                <w:rFonts w:ascii="Arial" w:hAnsi="Arial" w:cs="Arial"/>
                <w:bCs/>
                <w:sz w:val="20"/>
                <w:szCs w:val="20"/>
              </w:rPr>
              <w:t>), devidamente conferidos e aprovados pelo CONTRATANTE.</w:t>
            </w:r>
          </w:p>
          <w:p w:rsidR="00A71795" w:rsidRPr="006E18AE" w:rsidRDefault="00A71795" w:rsidP="006E18AE">
            <w:pPr>
              <w:pStyle w:val="Recuodecorpodetexto"/>
              <w:tabs>
                <w:tab w:val="left" w:pos="851"/>
              </w:tabs>
              <w:suppressAutoHyphens/>
              <w:spacing w:after="0"/>
              <w:ind w:left="447"/>
              <w:rPr>
                <w:rFonts w:ascii="Arial" w:hAnsi="Arial" w:cs="Arial"/>
                <w:sz w:val="20"/>
                <w:szCs w:val="20"/>
              </w:rPr>
            </w:pPr>
          </w:p>
          <w:p w:rsidR="00ED0FC2" w:rsidRPr="006E18AE" w:rsidRDefault="00A71795" w:rsidP="006E18AE">
            <w:pPr>
              <w:pStyle w:val="Recuodecorpodetexto"/>
              <w:tabs>
                <w:tab w:val="left" w:pos="851"/>
              </w:tabs>
              <w:suppressAutoHyphens/>
              <w:spacing w:after="0"/>
              <w:ind w:left="447"/>
              <w:rPr>
                <w:rFonts w:ascii="Arial" w:hAnsi="Arial" w:cs="Arial"/>
                <w:sz w:val="20"/>
                <w:szCs w:val="20"/>
              </w:rPr>
            </w:pPr>
            <w:r w:rsidRPr="006E18AE">
              <w:rPr>
                <w:rFonts w:ascii="Arial" w:hAnsi="Arial" w:cs="Arial"/>
                <w:sz w:val="20"/>
                <w:szCs w:val="20"/>
              </w:rPr>
              <w:t xml:space="preserve">9.4. </w:t>
            </w:r>
            <w:r w:rsidR="00ED0FC2" w:rsidRPr="006E18AE">
              <w:rPr>
                <w:rFonts w:ascii="Arial" w:hAnsi="Arial" w:cs="Arial"/>
                <w:sz w:val="20"/>
                <w:szCs w:val="20"/>
              </w:rPr>
              <w:t>O pagamento da Nota Fiscal fica vinculado à sua prévia conferência pelo fiscal do contrato.</w:t>
            </w:r>
          </w:p>
          <w:p w:rsidR="00A71795" w:rsidRPr="006E18AE" w:rsidRDefault="00A71795" w:rsidP="006E18AE">
            <w:pPr>
              <w:pStyle w:val="Recuodecorpodetexto"/>
              <w:tabs>
                <w:tab w:val="left" w:pos="851"/>
              </w:tabs>
              <w:suppressAutoHyphens/>
              <w:spacing w:after="0"/>
              <w:ind w:left="447"/>
              <w:rPr>
                <w:rFonts w:ascii="Arial" w:hAnsi="Arial" w:cs="Arial"/>
                <w:bCs/>
                <w:sz w:val="20"/>
                <w:szCs w:val="20"/>
              </w:rPr>
            </w:pPr>
          </w:p>
          <w:p w:rsidR="00ED0FC2" w:rsidRPr="006E18AE" w:rsidRDefault="00A71795" w:rsidP="006E18AE">
            <w:pPr>
              <w:pStyle w:val="Recuodecorpodetexto"/>
              <w:tabs>
                <w:tab w:val="left" w:pos="851"/>
              </w:tabs>
              <w:suppressAutoHyphens/>
              <w:spacing w:after="0"/>
              <w:ind w:left="447"/>
              <w:rPr>
                <w:rFonts w:ascii="Arial" w:hAnsi="Arial" w:cs="Arial"/>
                <w:bCs/>
                <w:sz w:val="20"/>
                <w:szCs w:val="20"/>
              </w:rPr>
            </w:pPr>
            <w:r w:rsidRPr="006E18AE">
              <w:rPr>
                <w:rFonts w:ascii="Arial" w:hAnsi="Arial" w:cs="Arial"/>
                <w:bCs/>
                <w:sz w:val="20"/>
                <w:szCs w:val="20"/>
              </w:rPr>
              <w:lastRenderedPageBreak/>
              <w:t xml:space="preserve">9.5. </w:t>
            </w:r>
            <w:r w:rsidR="00ED0FC2" w:rsidRPr="006E18AE">
              <w:rPr>
                <w:rFonts w:ascii="Arial" w:hAnsi="Arial" w:cs="Arial"/>
                <w:bCs/>
                <w:sz w:val="20"/>
                <w:szCs w:val="20"/>
              </w:rPr>
              <w:t>As Notas Fiscais ou documentos que a acompanharem para fins de pagamento que apresentarem incorreções serão devolvidos à CONTRATADA e o prazo para o pagamento passará a correr a partir da data da reapresentação dos documentos, considerados válidos pelo CONTRATANTE.</w:t>
            </w:r>
          </w:p>
          <w:p w:rsidR="00A71795" w:rsidRPr="006E18AE" w:rsidRDefault="00A71795" w:rsidP="006E18AE">
            <w:pPr>
              <w:pStyle w:val="Recuodecorpodetexto"/>
              <w:tabs>
                <w:tab w:val="left" w:pos="851"/>
              </w:tabs>
              <w:suppressAutoHyphens/>
              <w:spacing w:after="0"/>
              <w:ind w:left="447"/>
              <w:rPr>
                <w:rFonts w:ascii="Arial" w:hAnsi="Arial" w:cs="Arial"/>
                <w:bCs/>
                <w:sz w:val="20"/>
                <w:szCs w:val="20"/>
              </w:rPr>
            </w:pPr>
          </w:p>
          <w:p w:rsidR="00ED0FC2" w:rsidRPr="006E18AE" w:rsidRDefault="00A71795" w:rsidP="006E18AE">
            <w:pPr>
              <w:pStyle w:val="Recuodecorpodetexto"/>
              <w:tabs>
                <w:tab w:val="left" w:pos="851"/>
              </w:tabs>
              <w:suppressAutoHyphens/>
              <w:spacing w:after="0"/>
              <w:ind w:left="447"/>
              <w:rPr>
                <w:rFonts w:ascii="Arial" w:hAnsi="Arial" w:cs="Arial"/>
                <w:bCs/>
                <w:sz w:val="20"/>
                <w:szCs w:val="20"/>
              </w:rPr>
            </w:pPr>
            <w:r w:rsidRPr="006E18AE">
              <w:rPr>
                <w:rFonts w:ascii="Arial" w:hAnsi="Arial" w:cs="Arial"/>
                <w:bCs/>
                <w:sz w:val="20"/>
                <w:szCs w:val="20"/>
              </w:rPr>
              <w:t xml:space="preserve">9.6. </w:t>
            </w:r>
            <w:r w:rsidR="00ED0FC2" w:rsidRPr="006E18AE">
              <w:rPr>
                <w:rFonts w:ascii="Arial" w:hAnsi="Arial" w:cs="Arial"/>
                <w:bCs/>
                <w:sz w:val="20"/>
                <w:szCs w:val="20"/>
              </w:rPr>
              <w:t>Nas Notas Fiscais deverão vir os dados bancários completos da CONTRATADA, sob pena de não realização do pagamento até a informação dos mesmos, de obrigação da CONTRATADA.</w:t>
            </w:r>
          </w:p>
          <w:p w:rsidR="00A71795" w:rsidRPr="006E18AE" w:rsidRDefault="00A71795" w:rsidP="006E18AE">
            <w:pPr>
              <w:pStyle w:val="Recuodecorpodetexto"/>
              <w:tabs>
                <w:tab w:val="left" w:pos="851"/>
              </w:tabs>
              <w:spacing w:after="0"/>
              <w:ind w:left="447"/>
              <w:rPr>
                <w:rFonts w:ascii="Arial" w:hAnsi="Arial" w:cs="Arial"/>
                <w:bCs/>
                <w:sz w:val="20"/>
                <w:szCs w:val="20"/>
              </w:rPr>
            </w:pPr>
          </w:p>
          <w:p w:rsidR="00ED0FC2" w:rsidRPr="006E18AE" w:rsidRDefault="00A71795" w:rsidP="006E18AE">
            <w:pPr>
              <w:pStyle w:val="Recuodecorpodetexto"/>
              <w:tabs>
                <w:tab w:val="left" w:pos="851"/>
              </w:tabs>
              <w:spacing w:after="0"/>
              <w:ind w:left="447"/>
              <w:rPr>
                <w:rFonts w:ascii="Arial" w:hAnsi="Arial" w:cs="Arial"/>
                <w:bCs/>
                <w:sz w:val="20"/>
                <w:szCs w:val="20"/>
              </w:rPr>
            </w:pPr>
            <w:r w:rsidRPr="006E18AE">
              <w:rPr>
                <w:rFonts w:ascii="Arial" w:hAnsi="Arial" w:cs="Arial"/>
                <w:bCs/>
                <w:sz w:val="20"/>
                <w:szCs w:val="20"/>
              </w:rPr>
              <w:t xml:space="preserve">9.7. </w:t>
            </w:r>
            <w:r w:rsidR="00ED0FC2" w:rsidRPr="006E18AE">
              <w:rPr>
                <w:rFonts w:ascii="Arial" w:hAnsi="Arial" w:cs="Arial"/>
                <w:bCs/>
                <w:sz w:val="20"/>
                <w:szCs w:val="20"/>
              </w:rPr>
              <w:t>Para que os pagamentos possam ser efetuados, a contratada deverá apresentar, junto à nota fiscal de produtos/serviços, a seguinte documentação:</w:t>
            </w:r>
          </w:p>
          <w:p w:rsidR="00F91F08" w:rsidRPr="006E18AE" w:rsidRDefault="00F91F08" w:rsidP="006E18AE">
            <w:pPr>
              <w:pStyle w:val="Recuodecorpodetexto"/>
              <w:tabs>
                <w:tab w:val="left" w:pos="851"/>
              </w:tabs>
              <w:spacing w:after="0"/>
              <w:ind w:left="447"/>
              <w:rPr>
                <w:rFonts w:ascii="Arial" w:hAnsi="Arial" w:cs="Arial"/>
                <w:color w:val="FF0000"/>
                <w:sz w:val="20"/>
                <w:szCs w:val="20"/>
              </w:rPr>
            </w:pPr>
            <w:r w:rsidRPr="006E18AE">
              <w:rPr>
                <w:rFonts w:ascii="Arial" w:hAnsi="Arial" w:cs="Arial"/>
                <w:sz w:val="20"/>
                <w:szCs w:val="20"/>
              </w:rPr>
              <w:t>(X</w:t>
            </w:r>
            <w:r w:rsidR="00ED0FC2" w:rsidRPr="006E18AE">
              <w:rPr>
                <w:rFonts w:ascii="Arial" w:hAnsi="Arial" w:cs="Arial"/>
                <w:sz w:val="20"/>
                <w:szCs w:val="20"/>
              </w:rPr>
              <w:t>) Documentos comprobatórios da regularidade fiscal e regularidade trabalhista</w:t>
            </w:r>
            <w:r w:rsidR="009152A1" w:rsidRPr="006E18AE">
              <w:rPr>
                <w:rFonts w:ascii="Arial" w:hAnsi="Arial" w:cs="Arial"/>
                <w:sz w:val="20"/>
                <w:szCs w:val="20"/>
              </w:rPr>
              <w:t>;</w:t>
            </w:r>
          </w:p>
          <w:p w:rsidR="00ED0FC2" w:rsidRPr="006E18AE" w:rsidRDefault="00206899" w:rsidP="006E18AE">
            <w:pPr>
              <w:pStyle w:val="Recuodecorpodetexto"/>
              <w:tabs>
                <w:tab w:val="left" w:pos="851"/>
              </w:tabs>
              <w:spacing w:after="0"/>
              <w:ind w:left="447"/>
              <w:rPr>
                <w:rFonts w:ascii="Arial" w:hAnsi="Arial" w:cs="Arial"/>
                <w:color w:val="FF0000"/>
                <w:sz w:val="20"/>
                <w:szCs w:val="20"/>
              </w:rPr>
            </w:pPr>
            <w:proofErr w:type="gramStart"/>
            <w:r w:rsidRPr="006E18AE">
              <w:rPr>
                <w:rFonts w:ascii="Arial" w:hAnsi="Arial" w:cs="Arial"/>
                <w:sz w:val="20"/>
                <w:szCs w:val="20"/>
              </w:rPr>
              <w:t xml:space="preserve">(  </w:t>
            </w:r>
            <w:r w:rsidR="00ED0FC2" w:rsidRPr="006E18AE">
              <w:rPr>
                <w:rFonts w:ascii="Arial" w:hAnsi="Arial" w:cs="Arial"/>
                <w:sz w:val="20"/>
                <w:szCs w:val="20"/>
              </w:rPr>
              <w:t>)</w:t>
            </w:r>
            <w:proofErr w:type="gramEnd"/>
            <w:r w:rsidR="00ED0FC2" w:rsidRPr="006E18AE">
              <w:rPr>
                <w:rFonts w:ascii="Arial" w:hAnsi="Arial" w:cs="Arial"/>
                <w:sz w:val="20"/>
                <w:szCs w:val="20"/>
              </w:rPr>
              <w:t xml:space="preserve"> Termo de Medição ou Relatório de Prestação de Serviços, devidamente atestado e aprovado pelo Fiscal do Contrato e pelo Secretário requisitante;</w:t>
            </w:r>
          </w:p>
          <w:p w:rsidR="00ED0FC2" w:rsidRPr="006E18AE" w:rsidRDefault="007F71AC" w:rsidP="006E18AE">
            <w:pPr>
              <w:tabs>
                <w:tab w:val="left" w:pos="144"/>
                <w:tab w:val="left" w:pos="180"/>
                <w:tab w:val="left" w:pos="284"/>
                <w:tab w:val="left" w:pos="1584"/>
                <w:tab w:val="left" w:pos="2304"/>
                <w:tab w:val="left" w:pos="3024"/>
                <w:tab w:val="left" w:pos="3744"/>
                <w:tab w:val="left" w:pos="4464"/>
                <w:tab w:val="left" w:pos="5184"/>
                <w:tab w:val="left" w:pos="5904"/>
                <w:tab w:val="left" w:pos="6624"/>
              </w:tabs>
              <w:ind w:left="447"/>
              <w:rPr>
                <w:rFonts w:ascii="Arial" w:hAnsi="Arial" w:cs="Arial"/>
                <w:sz w:val="20"/>
                <w:szCs w:val="20"/>
              </w:rPr>
            </w:pPr>
            <w:proofErr w:type="gramStart"/>
            <w:r w:rsidRPr="006E18AE">
              <w:rPr>
                <w:rFonts w:ascii="Arial" w:hAnsi="Arial" w:cs="Arial"/>
                <w:sz w:val="20"/>
                <w:szCs w:val="20"/>
              </w:rPr>
              <w:t xml:space="preserve">(  </w:t>
            </w:r>
            <w:r w:rsidR="00ED0FC2" w:rsidRPr="006E18AE">
              <w:rPr>
                <w:rFonts w:ascii="Arial" w:hAnsi="Arial" w:cs="Arial"/>
                <w:sz w:val="20"/>
                <w:szCs w:val="20"/>
              </w:rPr>
              <w:t>)</w:t>
            </w:r>
            <w:proofErr w:type="gramEnd"/>
            <w:r w:rsidR="00A71795" w:rsidRPr="006E18AE">
              <w:rPr>
                <w:rFonts w:ascii="Arial" w:hAnsi="Arial" w:cs="Arial"/>
                <w:sz w:val="20"/>
                <w:szCs w:val="20"/>
              </w:rPr>
              <w:t xml:space="preserve"> </w:t>
            </w:r>
            <w:r w:rsidR="00ED0FC2" w:rsidRPr="006E18AE">
              <w:rPr>
                <w:rFonts w:ascii="Arial" w:hAnsi="Arial" w:cs="Arial"/>
                <w:sz w:val="20"/>
                <w:szCs w:val="20"/>
              </w:rPr>
              <w:t>Registro fotográfico;</w:t>
            </w:r>
          </w:p>
          <w:p w:rsidR="00A71795" w:rsidRPr="006E18AE" w:rsidRDefault="007F71AC" w:rsidP="006E18AE">
            <w:pPr>
              <w:tabs>
                <w:tab w:val="left" w:pos="144"/>
                <w:tab w:val="left" w:pos="180"/>
                <w:tab w:val="left" w:pos="284"/>
                <w:tab w:val="left" w:pos="1584"/>
                <w:tab w:val="left" w:pos="2304"/>
                <w:tab w:val="left" w:pos="3024"/>
                <w:tab w:val="left" w:pos="3744"/>
                <w:tab w:val="left" w:pos="4464"/>
                <w:tab w:val="left" w:pos="5184"/>
                <w:tab w:val="left" w:pos="5904"/>
                <w:tab w:val="left" w:pos="6624"/>
              </w:tabs>
              <w:ind w:left="447"/>
              <w:rPr>
                <w:rFonts w:ascii="Arial" w:hAnsi="Arial" w:cs="Arial"/>
                <w:sz w:val="20"/>
                <w:szCs w:val="20"/>
              </w:rPr>
            </w:pPr>
            <w:proofErr w:type="gramStart"/>
            <w:r w:rsidRPr="006E18AE">
              <w:rPr>
                <w:rFonts w:ascii="Arial" w:hAnsi="Arial" w:cs="Arial"/>
                <w:sz w:val="20"/>
                <w:szCs w:val="20"/>
              </w:rPr>
              <w:t xml:space="preserve">(  </w:t>
            </w:r>
            <w:r w:rsidR="00ED0FC2" w:rsidRPr="006E18AE">
              <w:rPr>
                <w:rFonts w:ascii="Arial" w:hAnsi="Arial" w:cs="Arial"/>
                <w:sz w:val="20"/>
                <w:szCs w:val="20"/>
              </w:rPr>
              <w:t>)</w:t>
            </w:r>
            <w:proofErr w:type="gramEnd"/>
            <w:r w:rsidR="00ED0FC2" w:rsidRPr="006E18AE">
              <w:rPr>
                <w:rFonts w:ascii="Arial" w:hAnsi="Arial" w:cs="Arial"/>
                <w:sz w:val="20"/>
                <w:szCs w:val="20"/>
              </w:rPr>
              <w:t xml:space="preserve"> Cópias autenticadas, da Guia de Recolhimento Previdência Social (GRPS), e da Guia de Recolhimento do Fundo de Garantia (GRF/GFIP) quitada (s), específica (s), vinculada (s) a prestação de serviços em questão, bem como os comprovantes de regularidade com o Instituto Nacional de Seguridade Social (INSS), com o Fundo de Garantia do Tempo de Serviço (FGTS), e com o Ministério do Trabalho e Emprego (CNDT), correspondentes a última nota fiscal ou fatura paga pela Administração;</w:t>
            </w:r>
          </w:p>
          <w:p w:rsidR="00ED0FC2" w:rsidRPr="006E18AE" w:rsidRDefault="00ED0FC2" w:rsidP="006E18AE">
            <w:pPr>
              <w:tabs>
                <w:tab w:val="left" w:pos="144"/>
                <w:tab w:val="left" w:pos="180"/>
                <w:tab w:val="left" w:pos="284"/>
                <w:tab w:val="left" w:pos="1584"/>
                <w:tab w:val="left" w:pos="2304"/>
                <w:tab w:val="left" w:pos="3024"/>
                <w:tab w:val="left" w:pos="3744"/>
                <w:tab w:val="left" w:pos="4464"/>
                <w:tab w:val="left" w:pos="5184"/>
                <w:tab w:val="left" w:pos="5904"/>
                <w:tab w:val="left" w:pos="6624"/>
              </w:tabs>
              <w:ind w:left="447"/>
              <w:rPr>
                <w:rFonts w:ascii="Arial" w:hAnsi="Arial" w:cs="Arial"/>
                <w:sz w:val="20"/>
                <w:szCs w:val="20"/>
              </w:rPr>
            </w:pPr>
          </w:p>
          <w:p w:rsidR="00ED0FC2" w:rsidRPr="006E18AE" w:rsidRDefault="00A71795" w:rsidP="006E18AE">
            <w:pPr>
              <w:ind w:left="447"/>
              <w:rPr>
                <w:rFonts w:ascii="Arial" w:hAnsi="Arial" w:cs="Arial"/>
                <w:bCs/>
                <w:sz w:val="20"/>
                <w:szCs w:val="20"/>
              </w:rPr>
            </w:pPr>
            <w:r w:rsidRPr="006E18AE">
              <w:rPr>
                <w:rFonts w:ascii="Arial" w:hAnsi="Arial" w:cs="Arial"/>
                <w:bCs/>
                <w:sz w:val="20"/>
                <w:szCs w:val="20"/>
              </w:rPr>
              <w:t xml:space="preserve">9.8. </w:t>
            </w:r>
            <w:r w:rsidR="00ED0FC2" w:rsidRPr="006E18AE">
              <w:rPr>
                <w:rFonts w:ascii="Arial" w:hAnsi="Arial" w:cs="Arial"/>
                <w:bCs/>
                <w:sz w:val="20"/>
                <w:szCs w:val="20"/>
              </w:rPr>
              <w:t>Sobre o valor devido ao contratado, a Administração efetuará as retenções tributárias cabíveis</w:t>
            </w:r>
            <w:r w:rsidRPr="006E18AE">
              <w:rPr>
                <w:rFonts w:ascii="Arial" w:hAnsi="Arial" w:cs="Arial"/>
                <w:bCs/>
                <w:sz w:val="20"/>
                <w:szCs w:val="20"/>
              </w:rPr>
              <w:t>,</w:t>
            </w:r>
            <w:r w:rsidR="00ED0FC2" w:rsidRPr="006E18AE">
              <w:rPr>
                <w:rFonts w:ascii="Arial" w:hAnsi="Arial" w:cs="Arial"/>
                <w:bCs/>
                <w:sz w:val="20"/>
                <w:szCs w:val="20"/>
              </w:rPr>
              <w:t xml:space="preserve"> inclusive de acordo com o Decreto Municipal nº 192 de 15 de setembro de 2023.</w:t>
            </w:r>
          </w:p>
          <w:p w:rsidR="00A71795" w:rsidRPr="006E18AE" w:rsidRDefault="00A71795" w:rsidP="006E18AE">
            <w:pPr>
              <w:ind w:left="447"/>
              <w:rPr>
                <w:rFonts w:ascii="Arial" w:hAnsi="Arial" w:cs="Arial"/>
                <w:bCs/>
                <w:sz w:val="20"/>
                <w:szCs w:val="20"/>
              </w:rPr>
            </w:pPr>
          </w:p>
          <w:p w:rsidR="00ED0FC2" w:rsidRPr="006E18AE" w:rsidRDefault="00A71795" w:rsidP="006E18AE">
            <w:pPr>
              <w:ind w:left="447"/>
              <w:rPr>
                <w:rFonts w:ascii="Arial" w:hAnsi="Arial" w:cs="Arial"/>
                <w:bCs/>
                <w:sz w:val="20"/>
                <w:szCs w:val="20"/>
              </w:rPr>
            </w:pPr>
            <w:r w:rsidRPr="006E18AE">
              <w:rPr>
                <w:rFonts w:ascii="Arial" w:hAnsi="Arial" w:cs="Arial"/>
                <w:bCs/>
                <w:sz w:val="20"/>
                <w:szCs w:val="20"/>
              </w:rPr>
              <w:t xml:space="preserve">9.9. </w:t>
            </w:r>
            <w:r w:rsidR="00ED0FC2" w:rsidRPr="006E18AE">
              <w:rPr>
                <w:rFonts w:ascii="Arial" w:hAnsi="Arial" w:cs="Arial"/>
                <w:bCs/>
                <w:sz w:val="20"/>
                <w:szCs w:val="20"/>
              </w:rPr>
              <w:t>Quanto ao Imposto sobre Serviços de Qualquer Natureza (ISSQN), será observado o disposto na Lei Complementar Nº 116, de 2003, e legislação municipal aplicável.</w:t>
            </w:r>
          </w:p>
          <w:p w:rsidR="00A71795" w:rsidRPr="006E18AE" w:rsidRDefault="00A71795" w:rsidP="006E18AE">
            <w:pPr>
              <w:ind w:left="447"/>
              <w:rPr>
                <w:rFonts w:ascii="Arial" w:hAnsi="Arial" w:cs="Arial"/>
                <w:bCs/>
                <w:sz w:val="20"/>
                <w:szCs w:val="20"/>
              </w:rPr>
            </w:pPr>
          </w:p>
          <w:p w:rsidR="00ED0FC2" w:rsidRPr="006E18AE" w:rsidRDefault="00A71795" w:rsidP="006E18AE">
            <w:pPr>
              <w:ind w:left="447"/>
              <w:rPr>
                <w:rFonts w:ascii="Arial" w:hAnsi="Arial" w:cs="Arial"/>
                <w:bCs/>
                <w:sz w:val="20"/>
                <w:szCs w:val="20"/>
              </w:rPr>
            </w:pPr>
            <w:r w:rsidRPr="006E18AE">
              <w:rPr>
                <w:rFonts w:ascii="Arial" w:hAnsi="Arial" w:cs="Arial"/>
                <w:bCs/>
                <w:sz w:val="20"/>
                <w:szCs w:val="20"/>
              </w:rPr>
              <w:t xml:space="preserve">9.10. </w:t>
            </w:r>
            <w:r w:rsidR="00ED0FC2" w:rsidRPr="006E18AE">
              <w:rPr>
                <w:rFonts w:ascii="Arial" w:hAnsi="Arial" w:cs="Arial"/>
                <w:bCs/>
                <w:sz w:val="20"/>
                <w:szCs w:val="20"/>
              </w:rPr>
              <w:t>É vedado ao contratado transferir a terceiros os direitos ou créditos decorrentes do contrato.</w:t>
            </w:r>
          </w:p>
          <w:p w:rsidR="00ED0FC2" w:rsidRPr="006E18AE" w:rsidRDefault="00ED0FC2" w:rsidP="006E18AE">
            <w:pPr>
              <w:pStyle w:val="NormalWeb"/>
              <w:spacing w:before="0" w:beforeAutospacing="0" w:after="0" w:afterAutospacing="0"/>
              <w:ind w:left="447"/>
              <w:rPr>
                <w:rFonts w:ascii="Arial" w:hAnsi="Arial" w:cs="Arial"/>
                <w:bCs/>
                <w:sz w:val="20"/>
                <w:szCs w:val="20"/>
              </w:rPr>
            </w:pPr>
          </w:p>
        </w:tc>
      </w:tr>
      <w:tr w:rsidR="00ED0FC2" w:rsidRPr="006E18AE" w:rsidTr="009D1CDC">
        <w:tc>
          <w:tcPr>
            <w:tcW w:w="10343" w:type="dxa"/>
            <w:shd w:val="clear" w:color="auto" w:fill="E36C0A" w:themeFill="accent6" w:themeFillShade="BF"/>
          </w:tcPr>
          <w:p w:rsidR="00ED0FC2" w:rsidRPr="006E18AE" w:rsidRDefault="00ED0FC2" w:rsidP="006E18AE">
            <w:pPr>
              <w:numPr>
                <w:ilvl w:val="0"/>
                <w:numId w:val="4"/>
              </w:numPr>
              <w:ind w:left="426"/>
              <w:rPr>
                <w:rFonts w:ascii="Arial" w:hAnsi="Arial" w:cs="Arial"/>
                <w:color w:val="FFFFFF" w:themeColor="background1"/>
                <w:sz w:val="20"/>
                <w:szCs w:val="20"/>
              </w:rPr>
            </w:pPr>
            <w:r w:rsidRPr="006E18AE">
              <w:rPr>
                <w:rFonts w:ascii="Arial" w:hAnsi="Arial" w:cs="Arial"/>
                <w:color w:val="FFFFFF" w:themeColor="background1"/>
                <w:sz w:val="20"/>
                <w:szCs w:val="20"/>
              </w:rPr>
              <w:lastRenderedPageBreak/>
              <w:t>DO REAJUSTE</w:t>
            </w:r>
          </w:p>
        </w:tc>
      </w:tr>
      <w:tr w:rsidR="00ED0FC2" w:rsidRPr="006E18AE" w:rsidTr="009D1CDC">
        <w:tc>
          <w:tcPr>
            <w:tcW w:w="10343" w:type="dxa"/>
            <w:shd w:val="clear" w:color="auto" w:fill="FFFFFF" w:themeFill="background1"/>
          </w:tcPr>
          <w:p w:rsidR="00A945CE" w:rsidRPr="006E18AE" w:rsidRDefault="00A945CE" w:rsidP="006E18AE">
            <w:pPr>
              <w:pStyle w:val="PargrafodaLista"/>
              <w:ind w:left="786"/>
              <w:rPr>
                <w:rFonts w:ascii="Arial" w:hAnsi="Arial" w:cs="Arial"/>
                <w:sz w:val="20"/>
              </w:rPr>
            </w:pPr>
          </w:p>
          <w:p w:rsidR="004612C7" w:rsidRPr="006E18AE" w:rsidRDefault="00ED0FC2" w:rsidP="006E18AE">
            <w:pPr>
              <w:pStyle w:val="PargrafodaLista"/>
              <w:numPr>
                <w:ilvl w:val="1"/>
                <w:numId w:val="4"/>
              </w:numPr>
              <w:rPr>
                <w:rFonts w:ascii="Arial" w:hAnsi="Arial" w:cs="Arial"/>
                <w:sz w:val="20"/>
              </w:rPr>
            </w:pPr>
            <w:r w:rsidRPr="006E18AE">
              <w:rPr>
                <w:rFonts w:ascii="Arial" w:hAnsi="Arial" w:cs="Arial"/>
                <w:sz w:val="20"/>
              </w:rPr>
              <w:t>Os preços inicialmente contratados são fixos e irreajustáveis no prazo de um ano contado da data limite para a apresentação das propostas.</w:t>
            </w:r>
          </w:p>
          <w:p w:rsidR="005A5449" w:rsidRPr="006E18AE" w:rsidRDefault="005A5449" w:rsidP="006E18AE">
            <w:pPr>
              <w:pStyle w:val="PargrafodaLista"/>
              <w:rPr>
                <w:rFonts w:ascii="Arial" w:hAnsi="Arial" w:cs="Arial"/>
                <w:sz w:val="20"/>
              </w:rPr>
            </w:pPr>
          </w:p>
          <w:p w:rsidR="00ED0FC2" w:rsidRPr="006E18AE" w:rsidRDefault="00ED0FC2" w:rsidP="006E18AE">
            <w:pPr>
              <w:pStyle w:val="PargrafodaLista"/>
              <w:numPr>
                <w:ilvl w:val="1"/>
                <w:numId w:val="4"/>
              </w:numPr>
              <w:rPr>
                <w:rFonts w:ascii="Arial" w:hAnsi="Arial" w:cs="Arial"/>
                <w:iCs/>
                <w:sz w:val="20"/>
              </w:rPr>
            </w:pPr>
            <w:r w:rsidRPr="006E18AE">
              <w:rPr>
                <w:rFonts w:ascii="Arial" w:hAnsi="Arial" w:cs="Arial"/>
                <w:iCs/>
                <w:sz w:val="20"/>
              </w:rPr>
              <w:t xml:space="preserve">Após o interregno de um ano, e independentemente de pedido da CONTRATADA, os preços iniciais serão reajustados, mediante a aplicação, pela CONTRATANTE, do </w:t>
            </w:r>
            <w:r w:rsidRPr="00DE4125">
              <w:rPr>
                <w:rFonts w:ascii="Arial" w:hAnsi="Arial" w:cs="Arial"/>
                <w:b/>
                <w:iCs/>
                <w:sz w:val="20"/>
              </w:rPr>
              <w:t xml:space="preserve">índice </w:t>
            </w:r>
            <w:r w:rsidR="008720DA" w:rsidRPr="00DE4125">
              <w:rPr>
                <w:rFonts w:ascii="Arial" w:hAnsi="Arial" w:cs="Arial"/>
                <w:b/>
                <w:iCs/>
                <w:sz w:val="20"/>
              </w:rPr>
              <w:t>INPC</w:t>
            </w:r>
            <w:r w:rsidR="008720DA" w:rsidRPr="006E18AE">
              <w:rPr>
                <w:rFonts w:ascii="Arial" w:hAnsi="Arial" w:cs="Arial"/>
                <w:iCs/>
                <w:sz w:val="20"/>
              </w:rPr>
              <w:t xml:space="preserve"> </w:t>
            </w:r>
            <w:r w:rsidRPr="006E18AE">
              <w:rPr>
                <w:rFonts w:ascii="Arial" w:hAnsi="Arial" w:cs="Arial"/>
                <w:iCs/>
                <w:sz w:val="20"/>
              </w:rPr>
              <w:t>exclusivamente para as obrigações iniciadas e concluídas após a ocorrência da anualidade</w:t>
            </w:r>
            <w:r w:rsidR="007A696F" w:rsidRPr="006E18AE">
              <w:rPr>
                <w:rFonts w:ascii="Arial" w:hAnsi="Arial" w:cs="Arial"/>
                <w:iCs/>
                <w:sz w:val="20"/>
              </w:rPr>
              <w:t>.</w:t>
            </w:r>
          </w:p>
          <w:p w:rsidR="005A5449" w:rsidRPr="006E18AE" w:rsidRDefault="005A5449" w:rsidP="006E18AE">
            <w:pPr>
              <w:pStyle w:val="PargrafodaLista"/>
              <w:rPr>
                <w:rFonts w:ascii="Arial" w:hAnsi="Arial" w:cs="Arial"/>
                <w:iCs/>
                <w:sz w:val="20"/>
              </w:rPr>
            </w:pPr>
          </w:p>
          <w:p w:rsidR="00ED0FC2" w:rsidRPr="006E18AE" w:rsidRDefault="00ED0FC2" w:rsidP="006E18AE">
            <w:pPr>
              <w:pStyle w:val="PargrafodaLista"/>
              <w:numPr>
                <w:ilvl w:val="2"/>
                <w:numId w:val="4"/>
              </w:numPr>
              <w:rPr>
                <w:rFonts w:ascii="Arial" w:hAnsi="Arial" w:cs="Arial"/>
                <w:sz w:val="20"/>
              </w:rPr>
            </w:pPr>
            <w:r w:rsidRPr="006E18AE">
              <w:rPr>
                <w:rFonts w:ascii="Arial" w:hAnsi="Arial" w:cs="Arial"/>
                <w:sz w:val="20"/>
              </w:rPr>
              <w:t>Nos reajustes subsequentes ao primeiro, o interregno mínimo de um ano será contado a partir dos efeitos financeiros do último reajuste.</w:t>
            </w:r>
          </w:p>
          <w:p w:rsidR="005A5449" w:rsidRPr="006E18AE" w:rsidRDefault="005A5449" w:rsidP="006E18AE">
            <w:pPr>
              <w:pStyle w:val="PargrafodaLista"/>
              <w:ind w:left="1080"/>
              <w:rPr>
                <w:rFonts w:ascii="Arial" w:hAnsi="Arial" w:cs="Arial"/>
                <w:sz w:val="20"/>
              </w:rPr>
            </w:pPr>
          </w:p>
          <w:p w:rsidR="00ED0FC2" w:rsidRPr="006E18AE" w:rsidRDefault="00ED0FC2" w:rsidP="006E18AE">
            <w:pPr>
              <w:pStyle w:val="PargrafodaLista"/>
              <w:numPr>
                <w:ilvl w:val="2"/>
                <w:numId w:val="4"/>
              </w:numPr>
              <w:rPr>
                <w:rFonts w:ascii="Arial" w:hAnsi="Arial" w:cs="Arial"/>
                <w:sz w:val="20"/>
              </w:rPr>
            </w:pPr>
            <w:r w:rsidRPr="006E18AE">
              <w:rPr>
                <w:rFonts w:ascii="Arial" w:hAnsi="Arial" w:cs="Arial"/>
                <w:sz w:val="20"/>
              </w:rPr>
              <w:t>No caso de atraso ou não divulgação do índice de reajustamento, o CONTRATANTE pagará à CONTRATADA a importância calculada pela última variação conhecida, liquidando a diferença correspondente tão logo seja divulgado o índice definitivo.</w:t>
            </w:r>
          </w:p>
          <w:p w:rsidR="005A5449" w:rsidRPr="006E18AE" w:rsidRDefault="005A5449" w:rsidP="006E18AE">
            <w:pPr>
              <w:pStyle w:val="PargrafodaLista"/>
              <w:ind w:left="1080"/>
              <w:rPr>
                <w:rFonts w:ascii="Arial" w:hAnsi="Arial" w:cs="Arial"/>
                <w:sz w:val="20"/>
              </w:rPr>
            </w:pPr>
          </w:p>
          <w:p w:rsidR="00ED0FC2" w:rsidRPr="006E18AE" w:rsidRDefault="00ED0FC2" w:rsidP="006E18AE">
            <w:pPr>
              <w:pStyle w:val="PargrafodaLista"/>
              <w:numPr>
                <w:ilvl w:val="2"/>
                <w:numId w:val="4"/>
              </w:numPr>
              <w:rPr>
                <w:rFonts w:ascii="Arial" w:hAnsi="Arial" w:cs="Arial"/>
                <w:sz w:val="20"/>
              </w:rPr>
            </w:pPr>
            <w:r w:rsidRPr="006E18AE">
              <w:rPr>
                <w:rFonts w:ascii="Arial" w:hAnsi="Arial" w:cs="Arial"/>
                <w:sz w:val="20"/>
              </w:rPr>
              <w:t>Nas aferições finais, o índice utilizado para reajuste será, obrigatoriamente, o definitivo.</w:t>
            </w:r>
          </w:p>
          <w:p w:rsidR="005A5449" w:rsidRPr="006E18AE" w:rsidRDefault="005A5449" w:rsidP="006E18AE">
            <w:pPr>
              <w:pStyle w:val="PargrafodaLista"/>
              <w:ind w:left="1080"/>
              <w:rPr>
                <w:rFonts w:ascii="Arial" w:hAnsi="Arial" w:cs="Arial"/>
                <w:sz w:val="20"/>
              </w:rPr>
            </w:pPr>
          </w:p>
          <w:p w:rsidR="00ED0FC2" w:rsidRPr="006E18AE" w:rsidRDefault="00ED0FC2" w:rsidP="006E18AE">
            <w:pPr>
              <w:pStyle w:val="PargrafodaLista"/>
              <w:numPr>
                <w:ilvl w:val="2"/>
                <w:numId w:val="4"/>
              </w:numPr>
              <w:rPr>
                <w:rFonts w:ascii="Arial" w:hAnsi="Arial" w:cs="Arial"/>
                <w:sz w:val="20"/>
              </w:rPr>
            </w:pPr>
            <w:r w:rsidRPr="006E18AE">
              <w:rPr>
                <w:rFonts w:ascii="Arial" w:hAnsi="Arial" w:cs="Arial"/>
                <w:sz w:val="20"/>
              </w:rPr>
              <w:t>Caso o índice estabelecido para reajustamento venha a ser extinto ou de qualquer forma não possa mais ser utilizado, será adotado, em substituição, o que vier a ser determinado pela legislação então em vigor.</w:t>
            </w:r>
          </w:p>
          <w:p w:rsidR="005A5449" w:rsidRPr="006E18AE" w:rsidRDefault="005A5449" w:rsidP="006E18AE">
            <w:pPr>
              <w:pStyle w:val="PargrafodaLista"/>
              <w:ind w:left="1080"/>
              <w:rPr>
                <w:rFonts w:ascii="Arial" w:hAnsi="Arial" w:cs="Arial"/>
                <w:sz w:val="20"/>
              </w:rPr>
            </w:pPr>
          </w:p>
          <w:p w:rsidR="00ED0FC2" w:rsidRPr="006E18AE" w:rsidRDefault="00ED0FC2" w:rsidP="006E18AE">
            <w:pPr>
              <w:pStyle w:val="PargrafodaLista"/>
              <w:numPr>
                <w:ilvl w:val="2"/>
                <w:numId w:val="4"/>
              </w:numPr>
              <w:rPr>
                <w:rFonts w:ascii="Arial" w:hAnsi="Arial" w:cs="Arial"/>
                <w:sz w:val="20"/>
              </w:rPr>
            </w:pPr>
            <w:r w:rsidRPr="006E18AE">
              <w:rPr>
                <w:rFonts w:ascii="Arial" w:hAnsi="Arial" w:cs="Arial"/>
                <w:sz w:val="20"/>
              </w:rPr>
              <w:t>Na ausência de previsão legal quanto ao índice substituto, as partes elegerão novo índice oficial, para reajustamento do preço do valor remanescente, por meio de termo aditivo.</w:t>
            </w:r>
          </w:p>
          <w:p w:rsidR="005A5449" w:rsidRPr="006E18AE" w:rsidRDefault="005A5449" w:rsidP="006E18AE">
            <w:pPr>
              <w:pStyle w:val="PargrafodaLista"/>
              <w:ind w:left="1080"/>
              <w:rPr>
                <w:rFonts w:ascii="Arial" w:hAnsi="Arial" w:cs="Arial"/>
                <w:sz w:val="20"/>
              </w:rPr>
            </w:pPr>
          </w:p>
          <w:p w:rsidR="00ED0FC2" w:rsidRPr="006E18AE" w:rsidRDefault="007A696F" w:rsidP="006E18AE">
            <w:pPr>
              <w:ind w:left="447"/>
              <w:rPr>
                <w:rFonts w:ascii="Arial" w:hAnsi="Arial" w:cs="Arial"/>
                <w:sz w:val="20"/>
                <w:szCs w:val="20"/>
              </w:rPr>
            </w:pPr>
            <w:r w:rsidRPr="006E18AE">
              <w:rPr>
                <w:rFonts w:ascii="Arial" w:hAnsi="Arial" w:cs="Arial"/>
                <w:sz w:val="20"/>
                <w:szCs w:val="20"/>
              </w:rPr>
              <w:t xml:space="preserve">10.2.6. </w:t>
            </w:r>
            <w:r w:rsidR="00ED0FC2" w:rsidRPr="006E18AE">
              <w:rPr>
                <w:rFonts w:ascii="Arial" w:hAnsi="Arial" w:cs="Arial"/>
                <w:sz w:val="20"/>
                <w:szCs w:val="20"/>
              </w:rPr>
              <w:t xml:space="preserve">O reajuste será realizado por </w:t>
            </w:r>
            <w:proofErr w:type="spellStart"/>
            <w:r w:rsidR="00ED0FC2" w:rsidRPr="006E18AE">
              <w:rPr>
                <w:rFonts w:ascii="Arial" w:hAnsi="Arial" w:cs="Arial"/>
                <w:sz w:val="20"/>
                <w:szCs w:val="20"/>
              </w:rPr>
              <w:t>apostilamento</w:t>
            </w:r>
            <w:proofErr w:type="spellEnd"/>
            <w:r w:rsidR="00ED0FC2" w:rsidRPr="006E18AE">
              <w:rPr>
                <w:rFonts w:ascii="Arial" w:hAnsi="Arial" w:cs="Arial"/>
                <w:sz w:val="20"/>
                <w:szCs w:val="20"/>
              </w:rPr>
              <w:t>.</w:t>
            </w:r>
          </w:p>
          <w:p w:rsidR="007A696F" w:rsidRPr="006E18AE" w:rsidRDefault="007A696F" w:rsidP="006E18AE">
            <w:pPr>
              <w:ind w:left="447"/>
              <w:rPr>
                <w:rFonts w:ascii="Arial" w:hAnsi="Arial" w:cs="Arial"/>
                <w:color w:val="FFFFFF" w:themeColor="background1"/>
                <w:sz w:val="20"/>
                <w:szCs w:val="20"/>
              </w:rPr>
            </w:pPr>
          </w:p>
        </w:tc>
      </w:tr>
      <w:tr w:rsidR="00ED0FC2" w:rsidRPr="006E18AE" w:rsidTr="009D1CDC">
        <w:tc>
          <w:tcPr>
            <w:tcW w:w="10343" w:type="dxa"/>
            <w:shd w:val="clear" w:color="auto" w:fill="E36C0A" w:themeFill="accent6" w:themeFillShade="BF"/>
          </w:tcPr>
          <w:p w:rsidR="00ED0FC2" w:rsidRPr="006E18AE" w:rsidRDefault="00ED0FC2" w:rsidP="006E18AE">
            <w:pPr>
              <w:numPr>
                <w:ilvl w:val="0"/>
                <w:numId w:val="4"/>
              </w:numPr>
              <w:ind w:left="426"/>
              <w:rPr>
                <w:rFonts w:ascii="Arial" w:hAnsi="Arial" w:cs="Arial"/>
                <w:color w:val="FFFFFF" w:themeColor="background1"/>
                <w:sz w:val="20"/>
                <w:szCs w:val="20"/>
              </w:rPr>
            </w:pPr>
            <w:r w:rsidRPr="006E18AE">
              <w:rPr>
                <w:rFonts w:ascii="Arial" w:hAnsi="Arial" w:cs="Arial"/>
                <w:color w:val="FFFFFF" w:themeColor="background1"/>
                <w:sz w:val="20"/>
                <w:szCs w:val="20"/>
              </w:rPr>
              <w:t>DA DOTAÇÃO ORÇAMENTÁRIA</w:t>
            </w:r>
          </w:p>
        </w:tc>
      </w:tr>
      <w:tr w:rsidR="00ED0FC2" w:rsidRPr="006E18AE" w:rsidTr="00E16B80">
        <w:trPr>
          <w:trHeight w:val="70"/>
        </w:trPr>
        <w:tc>
          <w:tcPr>
            <w:tcW w:w="10343" w:type="dxa"/>
            <w:shd w:val="clear" w:color="auto" w:fill="auto"/>
          </w:tcPr>
          <w:p w:rsidR="00A945CE" w:rsidRPr="006E18AE" w:rsidRDefault="00A945CE" w:rsidP="006E18AE">
            <w:pPr>
              <w:rPr>
                <w:rFonts w:ascii="Arial" w:hAnsi="Arial" w:cs="Arial"/>
                <w:color w:val="000000" w:themeColor="text1"/>
                <w:sz w:val="20"/>
                <w:szCs w:val="20"/>
              </w:rPr>
            </w:pPr>
          </w:p>
          <w:p w:rsidR="00ED0FC2" w:rsidRPr="006E18AE" w:rsidRDefault="00ED0FC2" w:rsidP="006E18AE">
            <w:pPr>
              <w:rPr>
                <w:rFonts w:ascii="Arial" w:hAnsi="Arial" w:cs="Arial"/>
                <w:color w:val="000000" w:themeColor="text1"/>
                <w:sz w:val="20"/>
                <w:szCs w:val="20"/>
              </w:rPr>
            </w:pPr>
            <w:r w:rsidRPr="006E18AE">
              <w:rPr>
                <w:rFonts w:ascii="Arial" w:hAnsi="Arial" w:cs="Arial"/>
                <w:color w:val="000000" w:themeColor="text1"/>
                <w:sz w:val="20"/>
                <w:szCs w:val="20"/>
              </w:rPr>
              <w:lastRenderedPageBreak/>
              <w:t>As despesas decorrentes da presente contratação correrão à conta de recursos específicos consignados no Orçamento Municipal</w:t>
            </w:r>
            <w:r w:rsidR="00706D87" w:rsidRPr="006E18AE">
              <w:rPr>
                <w:rFonts w:ascii="Arial" w:hAnsi="Arial" w:cs="Arial"/>
                <w:color w:val="000000" w:themeColor="text1"/>
                <w:sz w:val="20"/>
                <w:szCs w:val="20"/>
              </w:rPr>
              <w:t>.</w:t>
            </w:r>
          </w:p>
          <w:p w:rsidR="00ED0FC2" w:rsidRPr="006E18AE" w:rsidRDefault="00ED0FC2" w:rsidP="006E18AE">
            <w:pPr>
              <w:ind w:left="447"/>
              <w:rPr>
                <w:rFonts w:ascii="Arial" w:hAnsi="Arial" w:cs="Arial"/>
                <w:color w:val="000000" w:themeColor="text1"/>
                <w:sz w:val="20"/>
                <w:szCs w:val="20"/>
              </w:rPr>
            </w:pPr>
          </w:p>
          <w:p w:rsidR="00ED0FC2" w:rsidRPr="006E18AE" w:rsidRDefault="00ED0FC2" w:rsidP="006E18AE">
            <w:pPr>
              <w:ind w:left="447"/>
              <w:rPr>
                <w:rFonts w:ascii="Arial" w:hAnsi="Arial" w:cs="Arial"/>
                <w:bCs/>
                <w:sz w:val="20"/>
                <w:szCs w:val="20"/>
              </w:rPr>
            </w:pPr>
            <w:r w:rsidRPr="006E18AE">
              <w:rPr>
                <w:rFonts w:ascii="Arial" w:hAnsi="Arial" w:cs="Arial"/>
                <w:iCs/>
                <w:color w:val="000000" w:themeColor="text1"/>
                <w:sz w:val="20"/>
                <w:szCs w:val="20"/>
              </w:rPr>
              <w:t>A contratação será atendida pela seguinte dotação:</w:t>
            </w:r>
          </w:p>
          <w:p w:rsidR="00ED0FC2" w:rsidRPr="006E18AE" w:rsidRDefault="00ED0FC2" w:rsidP="006E18AE">
            <w:pPr>
              <w:ind w:left="196"/>
              <w:rPr>
                <w:rFonts w:ascii="Arial" w:hAnsi="Arial" w:cs="Arial"/>
                <w:bCs/>
                <w:sz w:val="20"/>
                <w:szCs w:val="20"/>
              </w:rPr>
            </w:pPr>
          </w:p>
          <w:tbl>
            <w:tblPr>
              <w:tblW w:w="3234"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0"/>
              <w:gridCol w:w="1114"/>
            </w:tblGrid>
            <w:tr w:rsidR="00A945CE" w:rsidRPr="006E18AE" w:rsidTr="00DF7BF2">
              <w:trPr>
                <w:trHeight w:val="360"/>
              </w:trPr>
              <w:tc>
                <w:tcPr>
                  <w:tcW w:w="2120" w:type="dxa"/>
                  <w:tcBorders>
                    <w:right w:val="single" w:sz="4" w:space="0" w:color="auto"/>
                  </w:tcBorders>
                  <w:shd w:val="clear" w:color="auto" w:fill="E36C0A" w:themeFill="accent6" w:themeFillShade="BF"/>
                </w:tcPr>
                <w:p w:rsidR="00A945CE" w:rsidRPr="006E18AE" w:rsidRDefault="00A945CE" w:rsidP="00E73EF8">
                  <w:pPr>
                    <w:pStyle w:val="TableParagraph"/>
                    <w:framePr w:hSpace="141" w:wrap="around" w:vAnchor="text" w:hAnchor="text" w:xAlign="center" w:y="1"/>
                    <w:ind w:left="50" w:right="0" w:hanging="245"/>
                    <w:suppressOverlap/>
                    <w:rPr>
                      <w:bCs/>
                      <w:color w:val="FFFFFF" w:themeColor="background1"/>
                      <w:sz w:val="20"/>
                      <w:szCs w:val="20"/>
                    </w:rPr>
                  </w:pPr>
                  <w:r w:rsidRPr="006E18AE">
                    <w:rPr>
                      <w:bCs/>
                      <w:color w:val="FFFFFF" w:themeColor="background1"/>
                      <w:sz w:val="20"/>
                      <w:szCs w:val="20"/>
                    </w:rPr>
                    <w:t>Secretaria</w:t>
                  </w:r>
                </w:p>
              </w:tc>
              <w:tc>
                <w:tcPr>
                  <w:tcW w:w="1114" w:type="dxa"/>
                  <w:tcBorders>
                    <w:left w:val="single" w:sz="4" w:space="0" w:color="auto"/>
                  </w:tcBorders>
                  <w:shd w:val="clear" w:color="auto" w:fill="E36C0A" w:themeFill="accent6" w:themeFillShade="BF"/>
                </w:tcPr>
                <w:p w:rsidR="00A945CE" w:rsidRPr="006E18AE" w:rsidRDefault="00A945CE" w:rsidP="00E73EF8">
                  <w:pPr>
                    <w:pStyle w:val="TableParagraph"/>
                    <w:framePr w:hSpace="141" w:wrap="around" w:vAnchor="text" w:hAnchor="text" w:xAlign="center" w:y="1"/>
                    <w:ind w:left="0" w:right="0"/>
                    <w:suppressOverlap/>
                    <w:rPr>
                      <w:bCs/>
                      <w:color w:val="FFFFFF" w:themeColor="background1"/>
                      <w:sz w:val="20"/>
                      <w:szCs w:val="20"/>
                    </w:rPr>
                  </w:pPr>
                  <w:r w:rsidRPr="006E18AE">
                    <w:rPr>
                      <w:bCs/>
                      <w:color w:val="FFFFFF" w:themeColor="background1"/>
                      <w:sz w:val="20"/>
                      <w:szCs w:val="20"/>
                    </w:rPr>
                    <w:t>Centro de custo</w:t>
                  </w:r>
                </w:p>
              </w:tc>
            </w:tr>
            <w:tr w:rsidR="00A945CE" w:rsidRPr="006E18AE" w:rsidTr="00DF7BF2">
              <w:trPr>
                <w:trHeight w:val="252"/>
              </w:trPr>
              <w:tc>
                <w:tcPr>
                  <w:tcW w:w="2120" w:type="dxa"/>
                  <w:tcBorders>
                    <w:right w:val="single" w:sz="4" w:space="0" w:color="auto"/>
                  </w:tcBorders>
                  <w:shd w:val="clear" w:color="auto" w:fill="auto"/>
                </w:tcPr>
                <w:p w:rsidR="00A945CE" w:rsidRPr="006E18AE" w:rsidRDefault="00A945CE" w:rsidP="00E73EF8">
                  <w:pPr>
                    <w:pStyle w:val="TableParagraph"/>
                    <w:framePr w:hSpace="141" w:wrap="around" w:vAnchor="text" w:hAnchor="text" w:xAlign="center" w:y="1"/>
                    <w:spacing w:line="233" w:lineRule="exact"/>
                    <w:ind w:left="0" w:right="0"/>
                    <w:suppressOverlap/>
                    <w:rPr>
                      <w:sz w:val="20"/>
                      <w:szCs w:val="20"/>
                    </w:rPr>
                  </w:pPr>
                  <w:r w:rsidRPr="006E18AE">
                    <w:rPr>
                      <w:sz w:val="20"/>
                      <w:szCs w:val="20"/>
                    </w:rPr>
                    <w:t>Secretaria Municipal de Saúde</w:t>
                  </w:r>
                </w:p>
              </w:tc>
              <w:tc>
                <w:tcPr>
                  <w:tcW w:w="1114" w:type="dxa"/>
                  <w:tcBorders>
                    <w:left w:val="single" w:sz="4" w:space="0" w:color="auto"/>
                  </w:tcBorders>
                  <w:shd w:val="clear" w:color="auto" w:fill="auto"/>
                </w:tcPr>
                <w:p w:rsidR="00A945CE" w:rsidRPr="006E18AE" w:rsidRDefault="00A945CE" w:rsidP="00E73EF8">
                  <w:pPr>
                    <w:pStyle w:val="TableParagraph"/>
                    <w:framePr w:hSpace="141" w:wrap="around" w:vAnchor="text" w:hAnchor="text" w:xAlign="center" w:y="1"/>
                    <w:spacing w:line="233" w:lineRule="exact"/>
                    <w:ind w:left="0" w:right="0"/>
                    <w:suppressOverlap/>
                    <w:rPr>
                      <w:sz w:val="20"/>
                      <w:szCs w:val="20"/>
                    </w:rPr>
                  </w:pPr>
                  <w:r w:rsidRPr="006E18AE">
                    <w:rPr>
                      <w:sz w:val="20"/>
                      <w:szCs w:val="20"/>
                    </w:rPr>
                    <w:t>48</w:t>
                  </w:r>
                </w:p>
              </w:tc>
            </w:tr>
          </w:tbl>
          <w:p w:rsidR="00047780" w:rsidRPr="006E18AE" w:rsidRDefault="00047780" w:rsidP="006E18AE">
            <w:pPr>
              <w:spacing w:line="276" w:lineRule="auto"/>
              <w:ind w:left="447"/>
              <w:rPr>
                <w:rFonts w:ascii="Arial" w:hAnsi="Arial" w:cs="Arial"/>
                <w:bCs/>
                <w:sz w:val="20"/>
                <w:szCs w:val="20"/>
              </w:rPr>
            </w:pPr>
          </w:p>
          <w:p w:rsidR="00E16B80" w:rsidRPr="006E18AE" w:rsidRDefault="00ED0FC2" w:rsidP="006E18AE">
            <w:pPr>
              <w:spacing w:line="276" w:lineRule="auto"/>
              <w:ind w:left="447"/>
              <w:rPr>
                <w:rFonts w:ascii="Arial" w:hAnsi="Arial" w:cs="Arial"/>
                <w:bCs/>
                <w:iCs/>
                <w:color w:val="000000" w:themeColor="text1"/>
                <w:sz w:val="20"/>
                <w:szCs w:val="20"/>
              </w:rPr>
            </w:pPr>
            <w:r w:rsidRPr="006E18AE">
              <w:rPr>
                <w:rFonts w:ascii="Arial" w:hAnsi="Arial" w:cs="Arial"/>
                <w:color w:val="000000" w:themeColor="text1"/>
                <w:sz w:val="20"/>
                <w:szCs w:val="20"/>
              </w:rPr>
              <w:t xml:space="preserve">A dotação relativa aos exercícios financeiros subsequentes será indicada após aprovação da Lei Orçamentária respectiva e liberação dos créditos correspondentes, mediante </w:t>
            </w:r>
            <w:proofErr w:type="spellStart"/>
            <w:r w:rsidRPr="006E18AE">
              <w:rPr>
                <w:rFonts w:ascii="Arial" w:hAnsi="Arial" w:cs="Arial"/>
                <w:color w:val="000000" w:themeColor="text1"/>
                <w:sz w:val="20"/>
                <w:szCs w:val="20"/>
              </w:rPr>
              <w:t>apostilamento</w:t>
            </w:r>
            <w:proofErr w:type="spellEnd"/>
            <w:r w:rsidRPr="006E18AE">
              <w:rPr>
                <w:rFonts w:ascii="Arial" w:hAnsi="Arial" w:cs="Arial"/>
                <w:color w:val="000000" w:themeColor="text1"/>
                <w:sz w:val="20"/>
                <w:szCs w:val="20"/>
              </w:rPr>
              <w:t>.</w:t>
            </w:r>
          </w:p>
          <w:p w:rsidR="00ED0FC2" w:rsidRPr="006E18AE" w:rsidRDefault="00ED0FC2" w:rsidP="006E18AE">
            <w:pPr>
              <w:tabs>
                <w:tab w:val="left" w:pos="1035"/>
              </w:tabs>
              <w:rPr>
                <w:rFonts w:ascii="Arial" w:hAnsi="Arial" w:cs="Arial"/>
                <w:sz w:val="20"/>
                <w:szCs w:val="20"/>
              </w:rPr>
            </w:pPr>
          </w:p>
        </w:tc>
      </w:tr>
    </w:tbl>
    <w:p w:rsidR="007F71AC" w:rsidRPr="006E18AE" w:rsidRDefault="007F71AC" w:rsidP="006E18AE">
      <w:pPr>
        <w:outlineLvl w:val="0"/>
        <w:rPr>
          <w:rFonts w:ascii="Arial" w:hAnsi="Arial" w:cs="Arial"/>
          <w:bCs/>
          <w:sz w:val="20"/>
          <w:szCs w:val="20"/>
        </w:rPr>
      </w:pPr>
    </w:p>
    <w:p w:rsidR="007F71AC" w:rsidRPr="006E18AE" w:rsidRDefault="00ED0FC2" w:rsidP="006E18AE">
      <w:pPr>
        <w:outlineLvl w:val="0"/>
        <w:rPr>
          <w:rFonts w:ascii="Arial" w:hAnsi="Arial" w:cs="Arial"/>
          <w:bCs/>
          <w:sz w:val="20"/>
          <w:szCs w:val="20"/>
        </w:rPr>
      </w:pPr>
      <w:r w:rsidRPr="006E18AE">
        <w:rPr>
          <w:rFonts w:ascii="Arial" w:hAnsi="Arial" w:cs="Arial"/>
          <w:bCs/>
          <w:sz w:val="20"/>
          <w:szCs w:val="20"/>
        </w:rPr>
        <w:t xml:space="preserve">Bueno Brandão, </w:t>
      </w:r>
      <w:r w:rsidR="00A945CE" w:rsidRPr="006E18AE">
        <w:rPr>
          <w:rFonts w:ascii="Arial" w:hAnsi="Arial" w:cs="Arial"/>
          <w:bCs/>
          <w:sz w:val="20"/>
          <w:szCs w:val="20"/>
        </w:rPr>
        <w:t>20</w:t>
      </w:r>
      <w:r w:rsidRPr="006E18AE">
        <w:rPr>
          <w:rFonts w:ascii="Arial" w:hAnsi="Arial" w:cs="Arial"/>
          <w:bCs/>
          <w:sz w:val="20"/>
          <w:szCs w:val="20"/>
        </w:rPr>
        <w:t xml:space="preserve"> de</w:t>
      </w:r>
      <w:r w:rsidR="008720DA" w:rsidRPr="006E18AE">
        <w:rPr>
          <w:rFonts w:ascii="Arial" w:hAnsi="Arial" w:cs="Arial"/>
          <w:bCs/>
          <w:sz w:val="20"/>
          <w:szCs w:val="20"/>
        </w:rPr>
        <w:t xml:space="preserve"> </w:t>
      </w:r>
      <w:r w:rsidR="00A945CE" w:rsidRPr="006E18AE">
        <w:rPr>
          <w:rFonts w:ascii="Arial" w:hAnsi="Arial" w:cs="Arial"/>
          <w:bCs/>
          <w:sz w:val="20"/>
          <w:szCs w:val="20"/>
        </w:rPr>
        <w:t>abril</w:t>
      </w:r>
      <w:r w:rsidR="008720DA" w:rsidRPr="006E18AE">
        <w:rPr>
          <w:rFonts w:ascii="Arial" w:hAnsi="Arial" w:cs="Arial"/>
          <w:bCs/>
          <w:sz w:val="20"/>
          <w:szCs w:val="20"/>
        </w:rPr>
        <w:t xml:space="preserve"> </w:t>
      </w:r>
      <w:r w:rsidRPr="006E18AE">
        <w:rPr>
          <w:rFonts w:ascii="Arial" w:hAnsi="Arial" w:cs="Arial"/>
          <w:bCs/>
          <w:sz w:val="20"/>
          <w:szCs w:val="20"/>
        </w:rPr>
        <w:t>de 20</w:t>
      </w:r>
      <w:r w:rsidR="00A945CE" w:rsidRPr="006E18AE">
        <w:rPr>
          <w:rFonts w:ascii="Arial" w:hAnsi="Arial" w:cs="Arial"/>
          <w:bCs/>
          <w:sz w:val="20"/>
          <w:szCs w:val="20"/>
        </w:rPr>
        <w:t>26</w:t>
      </w:r>
      <w:r w:rsidRPr="006E18AE">
        <w:rPr>
          <w:rFonts w:ascii="Arial" w:hAnsi="Arial" w:cs="Arial"/>
          <w:bCs/>
          <w:sz w:val="20"/>
          <w:szCs w:val="20"/>
        </w:rPr>
        <w:t>.</w:t>
      </w:r>
    </w:p>
    <w:p w:rsidR="007A22E3" w:rsidRPr="006E18AE" w:rsidRDefault="007A22E3" w:rsidP="006E18AE">
      <w:pPr>
        <w:outlineLvl w:val="0"/>
        <w:rPr>
          <w:rFonts w:ascii="Arial" w:hAnsi="Arial" w:cs="Arial"/>
          <w:bCs/>
          <w:sz w:val="20"/>
          <w:szCs w:val="20"/>
        </w:rPr>
      </w:pPr>
    </w:p>
    <w:tbl>
      <w:tblPr>
        <w:tblW w:w="1020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07"/>
      </w:tblGrid>
      <w:tr w:rsidR="00ED0FC2" w:rsidRPr="006E18AE" w:rsidTr="004612C7">
        <w:trPr>
          <w:trHeight w:val="1409"/>
        </w:trPr>
        <w:tc>
          <w:tcPr>
            <w:tcW w:w="10207" w:type="dxa"/>
          </w:tcPr>
          <w:p w:rsidR="00ED0FC2" w:rsidRPr="006E18AE" w:rsidRDefault="00ED0FC2" w:rsidP="006E18AE">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80" w:hanging="70"/>
              <w:rPr>
                <w:rFonts w:ascii="Arial" w:hAnsi="Arial" w:cs="Arial"/>
                <w:bCs/>
                <w:sz w:val="20"/>
                <w:szCs w:val="20"/>
              </w:rPr>
            </w:pPr>
            <w:r w:rsidRPr="006E18AE">
              <w:rPr>
                <w:rFonts w:ascii="Arial" w:hAnsi="Arial" w:cs="Arial"/>
                <w:bCs/>
                <w:sz w:val="20"/>
                <w:szCs w:val="20"/>
              </w:rPr>
              <w:t>APROVO ESTE TR E DECLARO QUE TENHO CONHECIMENTO DE TODAS AS SUAS</w:t>
            </w:r>
            <w:r w:rsidR="004612C7" w:rsidRPr="006E18AE">
              <w:rPr>
                <w:rFonts w:ascii="Arial" w:hAnsi="Arial" w:cs="Arial"/>
                <w:bCs/>
                <w:sz w:val="20"/>
                <w:szCs w:val="20"/>
              </w:rPr>
              <w:t xml:space="preserve"> CARACTERÍSTICAS, </w:t>
            </w:r>
            <w:r w:rsidRPr="006E18AE">
              <w:rPr>
                <w:rFonts w:ascii="Arial" w:hAnsi="Arial" w:cs="Arial"/>
                <w:bCs/>
                <w:sz w:val="20"/>
                <w:szCs w:val="20"/>
              </w:rPr>
              <w:t>RATIFICANDO, NESTE ATO, O SEU INTEGRAL CONTEÚDO.</w:t>
            </w:r>
          </w:p>
          <w:p w:rsidR="004612C7" w:rsidRPr="006E18AE" w:rsidRDefault="004612C7" w:rsidP="006E18AE">
            <w:pPr>
              <w:ind w:left="80"/>
              <w:outlineLvl w:val="0"/>
              <w:rPr>
                <w:rFonts w:ascii="Arial" w:hAnsi="Arial" w:cs="Arial"/>
                <w:bCs/>
                <w:sz w:val="20"/>
                <w:szCs w:val="20"/>
              </w:rPr>
            </w:pPr>
          </w:p>
          <w:p w:rsidR="004612C7" w:rsidRPr="006E18AE" w:rsidRDefault="00ED0FC2" w:rsidP="006E18AE">
            <w:pPr>
              <w:ind w:left="80"/>
              <w:outlineLvl w:val="0"/>
              <w:rPr>
                <w:rFonts w:ascii="Arial" w:hAnsi="Arial" w:cs="Arial"/>
                <w:bCs/>
                <w:sz w:val="20"/>
                <w:szCs w:val="20"/>
              </w:rPr>
            </w:pPr>
            <w:r w:rsidRPr="006E18AE">
              <w:rPr>
                <w:rFonts w:ascii="Arial" w:hAnsi="Arial" w:cs="Arial"/>
                <w:bCs/>
                <w:sz w:val="20"/>
                <w:szCs w:val="20"/>
              </w:rPr>
              <w:t xml:space="preserve">Bueno Brandão, </w:t>
            </w:r>
            <w:r w:rsidR="00A945CE" w:rsidRPr="006E18AE">
              <w:rPr>
                <w:rFonts w:ascii="Arial" w:hAnsi="Arial" w:cs="Arial"/>
                <w:bCs/>
                <w:sz w:val="20"/>
                <w:szCs w:val="20"/>
              </w:rPr>
              <w:t>22</w:t>
            </w:r>
            <w:r w:rsidRPr="006E18AE">
              <w:rPr>
                <w:rFonts w:ascii="Arial" w:hAnsi="Arial" w:cs="Arial"/>
                <w:bCs/>
                <w:sz w:val="20"/>
                <w:szCs w:val="20"/>
              </w:rPr>
              <w:t xml:space="preserve"> de</w:t>
            </w:r>
            <w:r w:rsidR="00DC5C55" w:rsidRPr="006E18AE">
              <w:rPr>
                <w:rFonts w:ascii="Arial" w:hAnsi="Arial" w:cs="Arial"/>
                <w:bCs/>
                <w:sz w:val="20"/>
                <w:szCs w:val="20"/>
              </w:rPr>
              <w:t xml:space="preserve"> </w:t>
            </w:r>
            <w:r w:rsidR="00A945CE" w:rsidRPr="006E18AE">
              <w:rPr>
                <w:rFonts w:ascii="Arial" w:hAnsi="Arial" w:cs="Arial"/>
                <w:bCs/>
                <w:sz w:val="20"/>
                <w:szCs w:val="20"/>
              </w:rPr>
              <w:t>abril</w:t>
            </w:r>
            <w:r w:rsidRPr="006E18AE">
              <w:rPr>
                <w:rFonts w:ascii="Arial" w:hAnsi="Arial" w:cs="Arial"/>
                <w:bCs/>
                <w:sz w:val="20"/>
                <w:szCs w:val="20"/>
              </w:rPr>
              <w:t xml:space="preserve"> de 20</w:t>
            </w:r>
            <w:r w:rsidR="00A945CE" w:rsidRPr="006E18AE">
              <w:rPr>
                <w:rFonts w:ascii="Arial" w:hAnsi="Arial" w:cs="Arial"/>
                <w:bCs/>
                <w:sz w:val="20"/>
                <w:szCs w:val="20"/>
              </w:rPr>
              <w:t>26</w:t>
            </w:r>
            <w:r w:rsidRPr="006E18AE">
              <w:rPr>
                <w:rFonts w:ascii="Arial" w:hAnsi="Arial" w:cs="Arial"/>
                <w:bCs/>
                <w:sz w:val="20"/>
                <w:szCs w:val="20"/>
              </w:rPr>
              <w:t>.</w:t>
            </w:r>
          </w:p>
          <w:p w:rsidR="00206899" w:rsidRPr="006E18AE" w:rsidRDefault="009D1CDC" w:rsidP="006E18AE">
            <w:pPr>
              <w:ind w:left="80"/>
              <w:outlineLvl w:val="0"/>
              <w:rPr>
                <w:rFonts w:ascii="Arial" w:hAnsi="Arial" w:cs="Arial"/>
                <w:bCs/>
                <w:sz w:val="20"/>
                <w:szCs w:val="20"/>
              </w:rPr>
            </w:pPr>
            <w:r w:rsidRPr="006E18AE">
              <w:rPr>
                <w:rFonts w:ascii="Arial" w:hAnsi="Arial" w:cs="Arial"/>
                <w:bCs/>
                <w:sz w:val="20"/>
                <w:szCs w:val="20"/>
              </w:rPr>
              <w:br/>
            </w:r>
          </w:p>
          <w:p w:rsidR="00206899" w:rsidRPr="006E18AE" w:rsidRDefault="00206899" w:rsidP="006E18AE">
            <w:pPr>
              <w:ind w:left="80"/>
              <w:outlineLvl w:val="0"/>
              <w:rPr>
                <w:rFonts w:ascii="Arial" w:hAnsi="Arial" w:cs="Arial"/>
                <w:bCs/>
                <w:sz w:val="20"/>
                <w:szCs w:val="20"/>
              </w:rPr>
            </w:pPr>
          </w:p>
          <w:p w:rsidR="009D1CDC" w:rsidRPr="006E18AE" w:rsidRDefault="00276540" w:rsidP="006E18AE">
            <w:pPr>
              <w:ind w:left="80"/>
              <w:jc w:val="center"/>
              <w:outlineLvl w:val="0"/>
              <w:rPr>
                <w:rFonts w:ascii="Arial" w:hAnsi="Arial" w:cs="Arial"/>
                <w:b/>
                <w:sz w:val="20"/>
                <w:szCs w:val="20"/>
              </w:rPr>
            </w:pPr>
            <w:r w:rsidRPr="006E18AE">
              <w:rPr>
                <w:rFonts w:ascii="Arial" w:hAnsi="Arial" w:cs="Arial"/>
                <w:b/>
                <w:sz w:val="20"/>
                <w:szCs w:val="20"/>
              </w:rPr>
              <w:t>Denis Aparecido da Silva</w:t>
            </w:r>
            <w:r w:rsidR="007A22E3" w:rsidRPr="006E18AE">
              <w:rPr>
                <w:rFonts w:ascii="Arial" w:hAnsi="Arial" w:cs="Arial"/>
                <w:b/>
                <w:sz w:val="20"/>
                <w:szCs w:val="20"/>
              </w:rPr>
              <w:br/>
            </w:r>
            <w:r w:rsidRPr="006E18AE">
              <w:rPr>
                <w:rFonts w:ascii="Arial" w:hAnsi="Arial" w:cs="Arial"/>
                <w:b/>
                <w:sz w:val="20"/>
                <w:szCs w:val="20"/>
              </w:rPr>
              <w:t>Matrícula nº 3478</w:t>
            </w:r>
            <w:r w:rsidR="00E363BD" w:rsidRPr="006E18AE">
              <w:rPr>
                <w:rFonts w:ascii="Arial" w:hAnsi="Arial" w:cs="Arial"/>
                <w:b/>
                <w:sz w:val="20"/>
                <w:szCs w:val="20"/>
              </w:rPr>
              <w:br/>
            </w:r>
            <w:r w:rsidRPr="006E18AE">
              <w:rPr>
                <w:rFonts w:ascii="Arial" w:hAnsi="Arial" w:cs="Arial"/>
                <w:b/>
                <w:sz w:val="20"/>
                <w:szCs w:val="20"/>
              </w:rPr>
              <w:t>Coordenador de Compras da Secretaria Municipal de Saúde</w:t>
            </w:r>
            <w:r w:rsidR="00E363BD" w:rsidRPr="006E18AE">
              <w:rPr>
                <w:rFonts w:ascii="Arial" w:hAnsi="Arial" w:cs="Arial"/>
                <w:b/>
                <w:sz w:val="20"/>
                <w:szCs w:val="20"/>
              </w:rPr>
              <w:br/>
            </w:r>
            <w:r w:rsidRPr="006E18AE">
              <w:rPr>
                <w:rFonts w:ascii="Arial" w:hAnsi="Arial" w:cs="Arial"/>
                <w:b/>
                <w:sz w:val="20"/>
                <w:szCs w:val="20"/>
              </w:rPr>
              <w:t xml:space="preserve">Responsável pela elaboração </w:t>
            </w:r>
            <w:r w:rsidR="00E363BD" w:rsidRPr="006E18AE">
              <w:rPr>
                <w:rFonts w:ascii="Arial" w:hAnsi="Arial" w:cs="Arial"/>
                <w:b/>
                <w:sz w:val="20"/>
                <w:szCs w:val="20"/>
              </w:rPr>
              <w:t>deste Termo de Referência</w:t>
            </w:r>
            <w:r w:rsidR="009D1CDC" w:rsidRPr="006E18AE">
              <w:rPr>
                <w:rFonts w:ascii="Arial" w:hAnsi="Arial" w:cs="Arial"/>
                <w:b/>
                <w:sz w:val="20"/>
                <w:szCs w:val="20"/>
              </w:rPr>
              <w:br/>
            </w:r>
          </w:p>
          <w:p w:rsidR="009D1CDC" w:rsidRPr="006E18AE" w:rsidRDefault="009D1CDC" w:rsidP="006E18AE">
            <w:pPr>
              <w:ind w:left="80"/>
              <w:jc w:val="center"/>
              <w:outlineLvl w:val="0"/>
              <w:rPr>
                <w:rFonts w:ascii="Arial" w:hAnsi="Arial" w:cs="Arial"/>
                <w:b/>
                <w:sz w:val="20"/>
                <w:szCs w:val="20"/>
              </w:rPr>
            </w:pPr>
          </w:p>
          <w:p w:rsidR="006E18AE" w:rsidRDefault="006E18AE" w:rsidP="006E18AE">
            <w:pPr>
              <w:ind w:left="80"/>
              <w:jc w:val="center"/>
              <w:outlineLvl w:val="0"/>
              <w:rPr>
                <w:rFonts w:ascii="Arial" w:hAnsi="Arial" w:cs="Arial"/>
                <w:b/>
                <w:sz w:val="20"/>
                <w:szCs w:val="20"/>
              </w:rPr>
            </w:pPr>
          </w:p>
          <w:p w:rsidR="006E18AE" w:rsidRDefault="006E18AE" w:rsidP="006E18AE">
            <w:pPr>
              <w:ind w:left="80"/>
              <w:jc w:val="center"/>
              <w:outlineLvl w:val="0"/>
              <w:rPr>
                <w:rFonts w:ascii="Arial" w:hAnsi="Arial" w:cs="Arial"/>
                <w:b/>
                <w:sz w:val="20"/>
                <w:szCs w:val="20"/>
              </w:rPr>
            </w:pPr>
          </w:p>
          <w:p w:rsidR="006E18AE" w:rsidRDefault="006E18AE" w:rsidP="006E18AE">
            <w:pPr>
              <w:ind w:left="80"/>
              <w:jc w:val="center"/>
              <w:outlineLvl w:val="0"/>
              <w:rPr>
                <w:rFonts w:ascii="Arial" w:hAnsi="Arial" w:cs="Arial"/>
                <w:b/>
                <w:sz w:val="20"/>
                <w:szCs w:val="20"/>
              </w:rPr>
            </w:pPr>
          </w:p>
          <w:p w:rsidR="006E18AE" w:rsidRDefault="006E18AE" w:rsidP="006E18AE">
            <w:pPr>
              <w:ind w:left="80"/>
              <w:jc w:val="center"/>
              <w:outlineLvl w:val="0"/>
              <w:rPr>
                <w:rFonts w:ascii="Arial" w:hAnsi="Arial" w:cs="Arial"/>
                <w:b/>
                <w:sz w:val="20"/>
                <w:szCs w:val="20"/>
              </w:rPr>
            </w:pPr>
            <w:r>
              <w:rPr>
                <w:rFonts w:ascii="Arial" w:hAnsi="Arial" w:cs="Arial"/>
                <w:b/>
                <w:sz w:val="20"/>
                <w:szCs w:val="20"/>
              </w:rPr>
              <w:t xml:space="preserve">Vivian Mara </w:t>
            </w:r>
            <w:r w:rsidR="006B013A">
              <w:rPr>
                <w:rFonts w:ascii="Arial" w:hAnsi="Arial" w:cs="Arial"/>
                <w:b/>
                <w:sz w:val="20"/>
                <w:szCs w:val="20"/>
              </w:rPr>
              <w:t xml:space="preserve">Luz </w:t>
            </w:r>
            <w:proofErr w:type="spellStart"/>
            <w:r w:rsidR="006B013A">
              <w:rPr>
                <w:rFonts w:ascii="Arial" w:hAnsi="Arial" w:cs="Arial"/>
                <w:b/>
                <w:sz w:val="20"/>
                <w:szCs w:val="20"/>
              </w:rPr>
              <w:t>Barate</w:t>
            </w:r>
            <w:r>
              <w:rPr>
                <w:rFonts w:ascii="Arial" w:hAnsi="Arial" w:cs="Arial"/>
                <w:b/>
                <w:sz w:val="20"/>
                <w:szCs w:val="20"/>
              </w:rPr>
              <w:t>l</w:t>
            </w:r>
            <w:r w:rsidR="006B013A">
              <w:rPr>
                <w:rFonts w:ascii="Arial" w:hAnsi="Arial" w:cs="Arial"/>
                <w:b/>
                <w:sz w:val="20"/>
                <w:szCs w:val="20"/>
              </w:rPr>
              <w:t>l</w:t>
            </w:r>
            <w:r>
              <w:rPr>
                <w:rFonts w:ascii="Arial" w:hAnsi="Arial" w:cs="Arial"/>
                <w:b/>
                <w:sz w:val="20"/>
                <w:szCs w:val="20"/>
              </w:rPr>
              <w:t>a</w:t>
            </w:r>
            <w:proofErr w:type="spellEnd"/>
            <w:r w:rsidR="006B013A">
              <w:rPr>
                <w:rFonts w:ascii="Arial" w:hAnsi="Arial" w:cs="Arial"/>
                <w:b/>
                <w:sz w:val="20"/>
                <w:szCs w:val="20"/>
              </w:rPr>
              <w:br/>
              <w:t>Matrícula nº 2737</w:t>
            </w:r>
            <w:r w:rsidR="006B013A">
              <w:rPr>
                <w:rFonts w:ascii="Arial" w:hAnsi="Arial" w:cs="Arial"/>
                <w:b/>
                <w:sz w:val="20"/>
                <w:szCs w:val="20"/>
              </w:rPr>
              <w:br/>
            </w:r>
            <w:r w:rsidR="006B013A" w:rsidRPr="006B013A">
              <w:rPr>
                <w:rFonts w:ascii="Arial" w:hAnsi="Arial" w:cs="Arial"/>
                <w:b/>
                <w:sz w:val="20"/>
                <w:szCs w:val="20"/>
              </w:rPr>
              <w:t>Nutricionista</w:t>
            </w:r>
            <w:r w:rsidR="006B013A" w:rsidRPr="006B013A">
              <w:rPr>
                <w:rFonts w:ascii="Arial" w:hAnsi="Arial" w:cs="Arial"/>
                <w:b/>
                <w:sz w:val="20"/>
                <w:szCs w:val="20"/>
              </w:rPr>
              <w:br/>
            </w:r>
            <w:r w:rsidR="006B013A" w:rsidRPr="006B013A">
              <w:rPr>
                <w:b/>
              </w:rPr>
              <w:t>Responsável técnica pela elaboração da listagem e definição das especificações dos suplementos alimentares.</w:t>
            </w:r>
          </w:p>
          <w:p w:rsidR="006E18AE" w:rsidRDefault="006E18AE" w:rsidP="006E18AE">
            <w:pPr>
              <w:ind w:left="80"/>
              <w:jc w:val="center"/>
              <w:outlineLvl w:val="0"/>
              <w:rPr>
                <w:rFonts w:ascii="Arial" w:hAnsi="Arial" w:cs="Arial"/>
                <w:b/>
                <w:sz w:val="20"/>
                <w:szCs w:val="20"/>
              </w:rPr>
            </w:pPr>
          </w:p>
          <w:p w:rsidR="006E18AE" w:rsidRDefault="006E18AE" w:rsidP="006E18AE">
            <w:pPr>
              <w:ind w:left="80"/>
              <w:jc w:val="center"/>
              <w:outlineLvl w:val="0"/>
              <w:rPr>
                <w:rFonts w:ascii="Arial" w:hAnsi="Arial" w:cs="Arial"/>
                <w:b/>
                <w:sz w:val="20"/>
                <w:szCs w:val="20"/>
              </w:rPr>
            </w:pPr>
          </w:p>
          <w:p w:rsidR="006E18AE" w:rsidRDefault="006E18AE" w:rsidP="006E18AE">
            <w:pPr>
              <w:ind w:left="80"/>
              <w:jc w:val="center"/>
              <w:outlineLvl w:val="0"/>
              <w:rPr>
                <w:rFonts w:ascii="Arial" w:hAnsi="Arial" w:cs="Arial"/>
                <w:b/>
                <w:sz w:val="20"/>
                <w:szCs w:val="20"/>
              </w:rPr>
            </w:pPr>
          </w:p>
          <w:p w:rsidR="006E18AE" w:rsidRDefault="006E18AE" w:rsidP="006E18AE">
            <w:pPr>
              <w:ind w:left="80"/>
              <w:jc w:val="center"/>
              <w:outlineLvl w:val="0"/>
              <w:rPr>
                <w:rFonts w:ascii="Arial" w:hAnsi="Arial" w:cs="Arial"/>
                <w:b/>
                <w:sz w:val="20"/>
                <w:szCs w:val="20"/>
              </w:rPr>
            </w:pPr>
          </w:p>
          <w:p w:rsidR="006E18AE" w:rsidRDefault="006E18AE" w:rsidP="006E18AE">
            <w:pPr>
              <w:ind w:left="80"/>
              <w:jc w:val="center"/>
              <w:outlineLvl w:val="0"/>
              <w:rPr>
                <w:rFonts w:ascii="Arial" w:hAnsi="Arial" w:cs="Arial"/>
                <w:b/>
                <w:sz w:val="20"/>
                <w:szCs w:val="20"/>
              </w:rPr>
            </w:pPr>
          </w:p>
          <w:p w:rsidR="006E18AE" w:rsidRDefault="006E18AE" w:rsidP="006E18AE">
            <w:pPr>
              <w:ind w:left="80"/>
              <w:jc w:val="center"/>
              <w:outlineLvl w:val="0"/>
              <w:rPr>
                <w:rFonts w:ascii="Arial" w:hAnsi="Arial" w:cs="Arial"/>
                <w:b/>
                <w:sz w:val="20"/>
                <w:szCs w:val="20"/>
              </w:rPr>
            </w:pPr>
          </w:p>
          <w:p w:rsidR="00ED0FC2" w:rsidRPr="006E18AE" w:rsidRDefault="00D65977" w:rsidP="006E18AE">
            <w:pPr>
              <w:ind w:left="80"/>
              <w:jc w:val="center"/>
              <w:outlineLvl w:val="0"/>
              <w:rPr>
                <w:rFonts w:ascii="Arial" w:hAnsi="Arial" w:cs="Arial"/>
                <w:b/>
                <w:sz w:val="20"/>
                <w:szCs w:val="20"/>
              </w:rPr>
            </w:pPr>
            <w:r w:rsidRPr="006E18AE">
              <w:rPr>
                <w:rFonts w:ascii="Arial" w:hAnsi="Arial" w:cs="Arial"/>
                <w:b/>
                <w:sz w:val="20"/>
                <w:szCs w:val="20"/>
              </w:rPr>
              <w:br/>
            </w:r>
            <w:r w:rsidR="00276540" w:rsidRPr="006E18AE">
              <w:rPr>
                <w:rFonts w:ascii="Arial" w:hAnsi="Arial" w:cs="Arial"/>
                <w:b/>
                <w:sz w:val="20"/>
                <w:szCs w:val="20"/>
              </w:rPr>
              <w:t xml:space="preserve">Jessica Paula </w:t>
            </w:r>
            <w:proofErr w:type="spellStart"/>
            <w:r w:rsidR="00276540" w:rsidRPr="006E18AE">
              <w:rPr>
                <w:rFonts w:ascii="Arial" w:hAnsi="Arial" w:cs="Arial"/>
                <w:b/>
                <w:sz w:val="20"/>
                <w:szCs w:val="20"/>
              </w:rPr>
              <w:t>Riciatti</w:t>
            </w:r>
            <w:proofErr w:type="spellEnd"/>
            <w:r w:rsidR="00276540" w:rsidRPr="006E18AE">
              <w:rPr>
                <w:rFonts w:ascii="Arial" w:hAnsi="Arial" w:cs="Arial"/>
                <w:b/>
                <w:sz w:val="20"/>
                <w:szCs w:val="20"/>
              </w:rPr>
              <w:t xml:space="preserve"> Nunes</w:t>
            </w:r>
            <w:r w:rsidR="00E363BD" w:rsidRPr="006E18AE">
              <w:rPr>
                <w:rFonts w:ascii="Arial" w:hAnsi="Arial" w:cs="Arial"/>
                <w:b/>
                <w:sz w:val="20"/>
                <w:szCs w:val="20"/>
              </w:rPr>
              <w:br/>
            </w:r>
            <w:r w:rsidR="00276540" w:rsidRPr="006E18AE">
              <w:rPr>
                <w:rFonts w:ascii="Arial" w:hAnsi="Arial" w:cs="Arial"/>
                <w:b/>
                <w:sz w:val="20"/>
                <w:szCs w:val="20"/>
              </w:rPr>
              <w:t>Matrícula nº 2689</w:t>
            </w:r>
            <w:r w:rsidR="00E363BD" w:rsidRPr="006E18AE">
              <w:rPr>
                <w:rFonts w:ascii="Arial" w:hAnsi="Arial" w:cs="Arial"/>
                <w:b/>
                <w:sz w:val="20"/>
                <w:szCs w:val="20"/>
              </w:rPr>
              <w:br/>
            </w:r>
            <w:r w:rsidR="00276540" w:rsidRPr="006E18AE">
              <w:rPr>
                <w:rFonts w:ascii="Arial" w:hAnsi="Arial" w:cs="Arial"/>
                <w:b/>
                <w:sz w:val="20"/>
                <w:szCs w:val="20"/>
              </w:rPr>
              <w:t>Secretária Municipal de Saúde</w:t>
            </w:r>
          </w:p>
          <w:p w:rsidR="00F5511D" w:rsidRPr="006E18AE" w:rsidRDefault="00F5511D" w:rsidP="006E18AE">
            <w:pPr>
              <w:ind w:left="80"/>
              <w:outlineLvl w:val="0"/>
              <w:rPr>
                <w:rFonts w:ascii="Arial" w:hAnsi="Arial" w:cs="Arial"/>
                <w:bCs/>
                <w:sz w:val="20"/>
                <w:szCs w:val="20"/>
              </w:rPr>
            </w:pPr>
          </w:p>
        </w:tc>
      </w:tr>
    </w:tbl>
    <w:p w:rsidR="00233F58" w:rsidRPr="006E18AE" w:rsidRDefault="00233F58" w:rsidP="006E18AE">
      <w:pPr>
        <w:rPr>
          <w:rFonts w:ascii="Arial" w:hAnsi="Arial" w:cs="Arial"/>
          <w:color w:val="FF0000"/>
          <w:sz w:val="20"/>
          <w:szCs w:val="20"/>
        </w:rPr>
      </w:pPr>
    </w:p>
    <w:p w:rsidR="006E18AE" w:rsidRDefault="006E18AE" w:rsidP="006E18AE">
      <w:pPr>
        <w:jc w:val="center"/>
        <w:rPr>
          <w:rFonts w:ascii="Arial" w:eastAsia="Arial" w:hAnsi="Arial" w:cs="Arial"/>
          <w:b/>
          <w:sz w:val="20"/>
          <w:szCs w:val="20"/>
        </w:rPr>
      </w:pPr>
    </w:p>
    <w:p w:rsidR="006E18AE" w:rsidRDefault="006E18AE" w:rsidP="006E18AE">
      <w:pPr>
        <w:jc w:val="center"/>
        <w:rPr>
          <w:rFonts w:ascii="Arial" w:eastAsia="Arial" w:hAnsi="Arial" w:cs="Arial"/>
          <w:b/>
          <w:sz w:val="20"/>
          <w:szCs w:val="20"/>
        </w:rPr>
      </w:pPr>
    </w:p>
    <w:p w:rsidR="006E18AE" w:rsidRDefault="006E18AE" w:rsidP="006E18AE">
      <w:pPr>
        <w:jc w:val="center"/>
        <w:rPr>
          <w:rFonts w:ascii="Arial" w:eastAsia="Arial" w:hAnsi="Arial" w:cs="Arial"/>
          <w:b/>
          <w:sz w:val="20"/>
          <w:szCs w:val="20"/>
        </w:rPr>
      </w:pPr>
    </w:p>
    <w:p w:rsidR="006E18AE" w:rsidRDefault="006E18AE" w:rsidP="00DE4125">
      <w:pPr>
        <w:ind w:left="0"/>
        <w:rPr>
          <w:rFonts w:ascii="Arial" w:eastAsia="Arial" w:hAnsi="Arial" w:cs="Arial"/>
          <w:b/>
          <w:sz w:val="20"/>
          <w:szCs w:val="20"/>
        </w:rPr>
      </w:pPr>
    </w:p>
    <w:p w:rsidR="006E18AE" w:rsidRDefault="006E18AE" w:rsidP="006E18AE">
      <w:pPr>
        <w:jc w:val="center"/>
        <w:rPr>
          <w:rFonts w:ascii="Arial" w:eastAsia="Arial" w:hAnsi="Arial" w:cs="Arial"/>
          <w:b/>
          <w:sz w:val="20"/>
          <w:szCs w:val="20"/>
        </w:rPr>
      </w:pPr>
    </w:p>
    <w:p w:rsidR="00E73EF8" w:rsidRDefault="00E73EF8" w:rsidP="006E18AE">
      <w:pPr>
        <w:jc w:val="center"/>
        <w:rPr>
          <w:rFonts w:ascii="Arial" w:eastAsia="Arial" w:hAnsi="Arial" w:cs="Arial"/>
          <w:b/>
          <w:sz w:val="20"/>
          <w:szCs w:val="20"/>
        </w:rPr>
      </w:pPr>
    </w:p>
    <w:p w:rsidR="00C10323" w:rsidRPr="006E18AE" w:rsidRDefault="00C10323" w:rsidP="006E18AE">
      <w:pPr>
        <w:jc w:val="center"/>
        <w:rPr>
          <w:rFonts w:ascii="Arial" w:eastAsia="Arial" w:hAnsi="Arial" w:cs="Arial"/>
          <w:b/>
          <w:sz w:val="20"/>
          <w:szCs w:val="20"/>
        </w:rPr>
      </w:pPr>
      <w:r w:rsidRPr="006E18AE">
        <w:rPr>
          <w:rFonts w:ascii="Arial" w:eastAsia="Arial" w:hAnsi="Arial" w:cs="Arial"/>
          <w:b/>
          <w:sz w:val="20"/>
          <w:szCs w:val="20"/>
        </w:rPr>
        <w:lastRenderedPageBreak/>
        <w:t>ANEXO I DO TERMO DE REFERÊNCIA</w:t>
      </w:r>
    </w:p>
    <w:p w:rsidR="00C10323" w:rsidRPr="006E18AE" w:rsidRDefault="00C10323" w:rsidP="006E18AE">
      <w:pPr>
        <w:jc w:val="center"/>
        <w:rPr>
          <w:rFonts w:ascii="Arial" w:eastAsia="Arial" w:hAnsi="Arial" w:cs="Arial"/>
          <w:b/>
          <w:sz w:val="20"/>
          <w:szCs w:val="20"/>
        </w:rPr>
      </w:pPr>
    </w:p>
    <w:p w:rsidR="000655C7" w:rsidRDefault="00DE4125" w:rsidP="00DE4125">
      <w:pPr>
        <w:suppressAutoHyphens/>
        <w:adjustRightInd w:val="0"/>
        <w:ind w:left="1580" w:firstLine="544"/>
        <w:rPr>
          <w:rFonts w:ascii="Arial" w:hAnsi="Arial" w:cs="Arial"/>
          <w:b/>
          <w:bCs/>
        </w:rPr>
      </w:pPr>
      <w:r>
        <w:rPr>
          <w:rFonts w:ascii="Arial" w:eastAsia="Arial" w:hAnsi="Arial" w:cs="Arial"/>
          <w:b/>
          <w:sz w:val="20"/>
          <w:szCs w:val="20"/>
        </w:rPr>
        <w:t xml:space="preserve">   </w:t>
      </w:r>
      <w:r w:rsidR="00C10323" w:rsidRPr="006E18AE">
        <w:rPr>
          <w:rFonts w:ascii="Arial" w:eastAsia="Arial" w:hAnsi="Arial" w:cs="Arial"/>
          <w:b/>
          <w:sz w:val="20"/>
          <w:szCs w:val="20"/>
        </w:rPr>
        <w:t>DESCRITIVO E QUANTITATIVO SOLICITADO</w:t>
      </w:r>
      <w:r w:rsidR="000655C7" w:rsidRPr="000655C7">
        <w:rPr>
          <w:rFonts w:ascii="Arial" w:hAnsi="Arial" w:cs="Arial"/>
          <w:b/>
          <w:bCs/>
        </w:rPr>
        <w:t xml:space="preserve"> </w:t>
      </w:r>
    </w:p>
    <w:p w:rsidR="000655C7" w:rsidRPr="00BA12F3" w:rsidRDefault="000655C7" w:rsidP="000655C7">
      <w:pPr>
        <w:suppressAutoHyphens/>
        <w:adjustRightInd w:val="0"/>
        <w:rPr>
          <w:rFonts w:ascii="Arial" w:hAnsi="Arial" w:cs="Arial"/>
          <w:b/>
          <w:bCs/>
        </w:rPr>
      </w:pPr>
    </w:p>
    <w:tbl>
      <w:tblPr>
        <w:tblW w:w="524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27"/>
        <w:gridCol w:w="6949"/>
        <w:gridCol w:w="713"/>
        <w:gridCol w:w="713"/>
      </w:tblGrid>
      <w:tr w:rsidR="007F6CCB" w:rsidRPr="00170CA2" w:rsidTr="00293FED">
        <w:tc>
          <w:tcPr>
            <w:tcW w:w="420" w:type="dxa"/>
            <w:shd w:val="clear" w:color="auto" w:fill="F0F0F0"/>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Item</w:t>
            </w:r>
          </w:p>
        </w:tc>
        <w:tc>
          <w:tcPr>
            <w:tcW w:w="5528" w:type="dxa"/>
            <w:shd w:val="clear" w:color="auto" w:fill="F0F0F0"/>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Descrição do Produto</w:t>
            </w:r>
          </w:p>
        </w:tc>
        <w:tc>
          <w:tcPr>
            <w:tcW w:w="567" w:type="dxa"/>
            <w:shd w:val="clear" w:color="auto" w:fill="F0F0F0"/>
          </w:tcPr>
          <w:p w:rsidR="007F6CCB" w:rsidRPr="00170CA2" w:rsidRDefault="007F6CCB" w:rsidP="00293FED">
            <w:pPr>
              <w:widowControl w:val="0"/>
              <w:autoSpaceDE w:val="0"/>
              <w:autoSpaceDN w:val="0"/>
              <w:adjustRightInd w:val="0"/>
              <w:rPr>
                <w:rFonts w:ascii="Arial" w:hAnsi="Arial" w:cs="Arial"/>
                <w:sz w:val="20"/>
                <w:szCs w:val="20"/>
                <w:lang w:val="x-none"/>
              </w:rPr>
            </w:pPr>
            <w:proofErr w:type="spellStart"/>
            <w:r w:rsidRPr="00170CA2">
              <w:rPr>
                <w:rFonts w:ascii="Arial" w:hAnsi="Arial" w:cs="Arial"/>
                <w:sz w:val="20"/>
                <w:szCs w:val="20"/>
                <w:lang w:val="x-none"/>
              </w:rPr>
              <w:t>Qte</w:t>
            </w:r>
            <w:proofErr w:type="spellEnd"/>
          </w:p>
        </w:tc>
        <w:tc>
          <w:tcPr>
            <w:tcW w:w="567" w:type="dxa"/>
            <w:shd w:val="clear" w:color="auto" w:fill="F0F0F0"/>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Unid.</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ALIMENTO COM FINALIDADE ESPECÍFICA PARA CICATRIZAÇÃO</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Alimento com finalidade específica para cicatrização </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Formulação líquida, hipercalórica e </w:t>
            </w:r>
            <w:proofErr w:type="spellStart"/>
            <w:r w:rsidRPr="00170CA2">
              <w:rPr>
                <w:rFonts w:ascii="Arial" w:hAnsi="Arial" w:cs="Arial"/>
                <w:sz w:val="20"/>
                <w:szCs w:val="20"/>
                <w:lang w:val="x-none"/>
              </w:rPr>
              <w:t>hiperprotéica</w:t>
            </w:r>
            <w:proofErr w:type="spellEnd"/>
            <w:r w:rsidRPr="00170CA2">
              <w:rPr>
                <w:rFonts w:ascii="Arial" w:hAnsi="Arial" w:cs="Arial"/>
                <w:sz w:val="20"/>
                <w:szCs w:val="20"/>
                <w:lang w:val="x-none"/>
              </w:rPr>
              <w:t xml:space="preserve">, utilizado para cicatrização de feridas, lesões cutâneas e infecções teciduais, adicionado de arginina e/ou </w:t>
            </w:r>
            <w:proofErr w:type="spellStart"/>
            <w:r w:rsidRPr="00170CA2">
              <w:rPr>
                <w:rFonts w:ascii="Arial" w:hAnsi="Arial" w:cs="Arial"/>
                <w:sz w:val="20"/>
                <w:szCs w:val="20"/>
                <w:lang w:val="x-none"/>
              </w:rPr>
              <w:t>prolina</w:t>
            </w:r>
            <w:proofErr w:type="spellEnd"/>
            <w:r w:rsidRPr="00170CA2">
              <w:rPr>
                <w:rFonts w:ascii="Arial" w:hAnsi="Arial" w:cs="Arial"/>
                <w:sz w:val="20"/>
                <w:szCs w:val="20"/>
                <w:lang w:val="x-none"/>
              </w:rPr>
              <w:t xml:space="preserve">, e micronutrientes necessários para o processo de cicatrização. Isento de glúten. Sabor baunilha, chocolate ou morango. Embalagem não inferior a 200 </w:t>
            </w:r>
            <w:proofErr w:type="spellStart"/>
            <w:r w:rsidRPr="00170CA2">
              <w:rPr>
                <w:rFonts w:ascii="Arial" w:hAnsi="Arial" w:cs="Arial"/>
                <w:sz w:val="20"/>
                <w:szCs w:val="20"/>
                <w:lang w:val="x-none"/>
              </w:rPr>
              <w:t>mL</w:t>
            </w:r>
            <w:proofErr w:type="spellEnd"/>
            <w:r w:rsidRPr="00170CA2">
              <w:rPr>
                <w:rFonts w:ascii="Arial" w:hAnsi="Arial" w:cs="Arial"/>
                <w:sz w:val="20"/>
                <w:szCs w:val="20"/>
                <w:lang w:val="x-none"/>
              </w:rPr>
              <w:t>. Deve ter registro MS/ ANVISA.</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900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UN</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2</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ALIMENTO INFANTIL PARA FINS ESPECÍFICOS ISENTO DE LACTOSE</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Alimento infantil para fins específicos isento de lactose </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Formulação infantil hipercalórica em pó, isenta de lactose e glúten, desenvolvida para crianças de 4 a 10 anos. Acrescida de nutrientes que auxiliam na manutenção, recuperação do estado nutricional ou na dificuldade de crescimento. Permitida para uso oral ou exclusivo enteral. Deve ter número de registro MS/ ANVISA. Embalagem/ lata não inferior a 400 g.</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3</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COMPLEMENTO ALIMENTAR EM PÓ .</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Complemento alimentar em pó </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Formulação em pó, adicionada de no mínimo 25 vitaminas e minerais e nutrientes balanceados, com teores pequenos ou insignificantes de gordura, alto teor de proteínas. Isento de glúten. Indicado para a faixa etária de adultos e idosos. Sabor: baunilha. Embalagem/ lata não inferior a 350 g.</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2000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4</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DIETA ENTERAL COM FIBRAS EM PÓ</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Dieta enteral com fibras em pó </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Alimento em pó </w:t>
            </w:r>
            <w:proofErr w:type="spellStart"/>
            <w:r w:rsidRPr="00170CA2">
              <w:rPr>
                <w:rFonts w:ascii="Arial" w:hAnsi="Arial" w:cs="Arial"/>
                <w:sz w:val="20"/>
                <w:szCs w:val="20"/>
                <w:lang w:val="x-none"/>
              </w:rPr>
              <w:t>nutricionalmente</w:t>
            </w:r>
            <w:proofErr w:type="spellEnd"/>
            <w:r w:rsidRPr="00170CA2">
              <w:rPr>
                <w:rFonts w:ascii="Arial" w:hAnsi="Arial" w:cs="Arial"/>
                <w:sz w:val="20"/>
                <w:szCs w:val="20"/>
                <w:lang w:val="x-none"/>
              </w:rPr>
              <w:t xml:space="preserve"> completo para uso via enteral por sonda, </w:t>
            </w:r>
            <w:proofErr w:type="spellStart"/>
            <w:r w:rsidRPr="00170CA2">
              <w:rPr>
                <w:rFonts w:ascii="Arial" w:hAnsi="Arial" w:cs="Arial"/>
                <w:sz w:val="20"/>
                <w:szCs w:val="20"/>
                <w:lang w:val="x-none"/>
              </w:rPr>
              <w:t>normocalórico</w:t>
            </w:r>
            <w:proofErr w:type="spellEnd"/>
            <w:r w:rsidRPr="00170CA2">
              <w:rPr>
                <w:rFonts w:ascii="Arial" w:hAnsi="Arial" w:cs="Arial"/>
                <w:sz w:val="20"/>
                <w:szCs w:val="20"/>
                <w:lang w:val="x-none"/>
              </w:rPr>
              <w:t xml:space="preserve">, </w:t>
            </w:r>
            <w:proofErr w:type="spellStart"/>
            <w:r w:rsidRPr="00170CA2">
              <w:rPr>
                <w:rFonts w:ascii="Arial" w:hAnsi="Arial" w:cs="Arial"/>
                <w:sz w:val="20"/>
                <w:szCs w:val="20"/>
                <w:lang w:val="x-none"/>
              </w:rPr>
              <w:t>normoprotéico</w:t>
            </w:r>
            <w:proofErr w:type="spellEnd"/>
            <w:r w:rsidRPr="00170CA2">
              <w:rPr>
                <w:rFonts w:ascii="Arial" w:hAnsi="Arial" w:cs="Arial"/>
                <w:sz w:val="20"/>
                <w:szCs w:val="20"/>
                <w:lang w:val="x-none"/>
              </w:rPr>
              <w:t xml:space="preserve"> na diluição padrão, com fibras solúveis e insolúveis. Fontes de </w:t>
            </w:r>
            <w:proofErr w:type="spellStart"/>
            <w:r w:rsidRPr="00170CA2">
              <w:rPr>
                <w:rFonts w:ascii="Arial" w:hAnsi="Arial" w:cs="Arial"/>
                <w:sz w:val="20"/>
                <w:szCs w:val="20"/>
                <w:lang w:val="x-none"/>
              </w:rPr>
              <w:t>macronutrientes</w:t>
            </w:r>
            <w:proofErr w:type="spellEnd"/>
            <w:r w:rsidRPr="00170CA2">
              <w:rPr>
                <w:rFonts w:ascii="Arial" w:hAnsi="Arial" w:cs="Arial"/>
                <w:sz w:val="20"/>
                <w:szCs w:val="20"/>
                <w:lang w:val="x-none"/>
              </w:rPr>
              <w:t xml:space="preserve"> aceitáveis: Carboidratos - </w:t>
            </w:r>
            <w:proofErr w:type="spellStart"/>
            <w:r w:rsidRPr="00170CA2">
              <w:rPr>
                <w:rFonts w:ascii="Arial" w:hAnsi="Arial" w:cs="Arial"/>
                <w:sz w:val="20"/>
                <w:szCs w:val="20"/>
                <w:lang w:val="x-none"/>
              </w:rPr>
              <w:t>maltodextrina</w:t>
            </w:r>
            <w:proofErr w:type="spellEnd"/>
            <w:r w:rsidRPr="00170CA2">
              <w:rPr>
                <w:rFonts w:ascii="Arial" w:hAnsi="Arial" w:cs="Arial"/>
                <w:sz w:val="20"/>
                <w:szCs w:val="20"/>
                <w:lang w:val="x-none"/>
              </w:rPr>
              <w:t xml:space="preserve">; Proteínas: Proteína isolada de soja, proteína do soro do leite, </w:t>
            </w:r>
            <w:proofErr w:type="spellStart"/>
            <w:r w:rsidRPr="00170CA2">
              <w:rPr>
                <w:rFonts w:ascii="Arial" w:hAnsi="Arial" w:cs="Arial"/>
                <w:sz w:val="20"/>
                <w:szCs w:val="20"/>
                <w:lang w:val="x-none"/>
              </w:rPr>
              <w:t>caseinato</w:t>
            </w:r>
            <w:proofErr w:type="spellEnd"/>
            <w:r w:rsidRPr="00170CA2">
              <w:rPr>
                <w:rFonts w:ascii="Arial" w:hAnsi="Arial" w:cs="Arial"/>
                <w:sz w:val="20"/>
                <w:szCs w:val="20"/>
                <w:lang w:val="x-none"/>
              </w:rPr>
              <w:t xml:space="preserve"> de cálcio; Lipídeos: óleos vegetais e TCM. Deve conter formulação balanceada, hipossódica, isenta de sacarose, lactose e glúten. Embalagem/ lata não inferior a 800 g. Deve ter registro MS/ ANVISA.</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1000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5</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DIETA ENTERAL EM PÓ, NUTRICIONALMENTE COMPLETA, SEM FIBRAS</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Dieta enteral em pó, </w:t>
            </w:r>
            <w:proofErr w:type="spellStart"/>
            <w:r w:rsidRPr="00170CA2">
              <w:rPr>
                <w:rFonts w:ascii="Arial" w:hAnsi="Arial" w:cs="Arial"/>
                <w:sz w:val="20"/>
                <w:szCs w:val="20"/>
                <w:lang w:val="x-none"/>
              </w:rPr>
              <w:t>nutricionalmente</w:t>
            </w:r>
            <w:proofErr w:type="spellEnd"/>
            <w:r w:rsidRPr="00170CA2">
              <w:rPr>
                <w:rFonts w:ascii="Arial" w:hAnsi="Arial" w:cs="Arial"/>
                <w:sz w:val="20"/>
                <w:szCs w:val="20"/>
                <w:lang w:val="x-none"/>
              </w:rPr>
              <w:t xml:space="preserve"> completa, sem fibras</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Alimento </w:t>
            </w:r>
            <w:proofErr w:type="spellStart"/>
            <w:r w:rsidRPr="00170CA2">
              <w:rPr>
                <w:rFonts w:ascii="Arial" w:hAnsi="Arial" w:cs="Arial"/>
                <w:sz w:val="20"/>
                <w:szCs w:val="20"/>
                <w:lang w:val="x-none"/>
              </w:rPr>
              <w:t>nutricionalmente</w:t>
            </w:r>
            <w:proofErr w:type="spellEnd"/>
            <w:r w:rsidRPr="00170CA2">
              <w:rPr>
                <w:rFonts w:ascii="Arial" w:hAnsi="Arial" w:cs="Arial"/>
                <w:sz w:val="20"/>
                <w:szCs w:val="20"/>
                <w:lang w:val="x-none"/>
              </w:rPr>
              <w:t xml:space="preserve"> completo destinado a atender necessidades nutricionais especializadas, auxiliando na recuperação ou manutenção do estado nutricional. Fórmula </w:t>
            </w:r>
            <w:proofErr w:type="spellStart"/>
            <w:r w:rsidRPr="00170CA2">
              <w:rPr>
                <w:rFonts w:ascii="Arial" w:hAnsi="Arial" w:cs="Arial"/>
                <w:sz w:val="20"/>
                <w:szCs w:val="20"/>
                <w:lang w:val="x-none"/>
              </w:rPr>
              <w:t>normocalórica</w:t>
            </w:r>
            <w:proofErr w:type="spellEnd"/>
            <w:r w:rsidRPr="00170CA2">
              <w:rPr>
                <w:rFonts w:ascii="Arial" w:hAnsi="Arial" w:cs="Arial"/>
                <w:sz w:val="20"/>
                <w:szCs w:val="20"/>
                <w:lang w:val="x-none"/>
              </w:rPr>
              <w:t xml:space="preserve"> e </w:t>
            </w:r>
            <w:proofErr w:type="spellStart"/>
            <w:r w:rsidRPr="00170CA2">
              <w:rPr>
                <w:rFonts w:ascii="Arial" w:hAnsi="Arial" w:cs="Arial"/>
                <w:sz w:val="20"/>
                <w:szCs w:val="20"/>
                <w:lang w:val="x-none"/>
              </w:rPr>
              <w:t>normoprotéica</w:t>
            </w:r>
            <w:proofErr w:type="spellEnd"/>
            <w:r w:rsidRPr="00170CA2">
              <w:rPr>
                <w:rFonts w:ascii="Arial" w:hAnsi="Arial" w:cs="Arial"/>
                <w:sz w:val="20"/>
                <w:szCs w:val="20"/>
                <w:lang w:val="x-none"/>
              </w:rPr>
              <w:t xml:space="preserve"> na diluição padrão, hipossódica, isenta de sacarose e glúten. Fontes de </w:t>
            </w:r>
            <w:proofErr w:type="spellStart"/>
            <w:r w:rsidRPr="00170CA2">
              <w:rPr>
                <w:rFonts w:ascii="Arial" w:hAnsi="Arial" w:cs="Arial"/>
                <w:sz w:val="20"/>
                <w:szCs w:val="20"/>
                <w:lang w:val="x-none"/>
              </w:rPr>
              <w:t>macronutrientes</w:t>
            </w:r>
            <w:proofErr w:type="spellEnd"/>
            <w:r w:rsidRPr="00170CA2">
              <w:rPr>
                <w:rFonts w:ascii="Arial" w:hAnsi="Arial" w:cs="Arial"/>
                <w:sz w:val="20"/>
                <w:szCs w:val="20"/>
                <w:lang w:val="x-none"/>
              </w:rPr>
              <w:t xml:space="preserve"> aceitáveis: Carboidratos - </w:t>
            </w:r>
            <w:proofErr w:type="spellStart"/>
            <w:r w:rsidRPr="00170CA2">
              <w:rPr>
                <w:rFonts w:ascii="Arial" w:hAnsi="Arial" w:cs="Arial"/>
                <w:sz w:val="20"/>
                <w:szCs w:val="20"/>
                <w:lang w:val="x-none"/>
              </w:rPr>
              <w:t>maltodextrina</w:t>
            </w:r>
            <w:proofErr w:type="spellEnd"/>
            <w:r w:rsidRPr="00170CA2">
              <w:rPr>
                <w:rFonts w:ascii="Arial" w:hAnsi="Arial" w:cs="Arial"/>
                <w:sz w:val="20"/>
                <w:szCs w:val="20"/>
                <w:lang w:val="x-none"/>
              </w:rPr>
              <w:t xml:space="preserve">; Proteínas: Proteína isolada de soja, proteína do soro do leite, </w:t>
            </w:r>
            <w:proofErr w:type="spellStart"/>
            <w:r w:rsidRPr="00170CA2">
              <w:rPr>
                <w:rFonts w:ascii="Arial" w:hAnsi="Arial" w:cs="Arial"/>
                <w:sz w:val="20"/>
                <w:szCs w:val="20"/>
                <w:lang w:val="x-none"/>
              </w:rPr>
              <w:t>caseinato</w:t>
            </w:r>
            <w:proofErr w:type="spellEnd"/>
            <w:r w:rsidRPr="00170CA2">
              <w:rPr>
                <w:rFonts w:ascii="Arial" w:hAnsi="Arial" w:cs="Arial"/>
                <w:sz w:val="20"/>
                <w:szCs w:val="20"/>
                <w:lang w:val="x-none"/>
              </w:rPr>
              <w:t xml:space="preserve"> de cálcio; Lipídeos: óleos vegetais e TCM. Destinado a uso oral ou enteral. Lata não inferior a 800 g. Deve ter registro MS/ ANVISA</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500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6</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DIETA ENTERAL INFANTIL 200 ML.</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Dieta enteral infantil 200 </w:t>
            </w:r>
            <w:proofErr w:type="spellStart"/>
            <w:r w:rsidRPr="00170CA2">
              <w:rPr>
                <w:rFonts w:ascii="Arial" w:hAnsi="Arial" w:cs="Arial"/>
                <w:sz w:val="20"/>
                <w:szCs w:val="20"/>
                <w:lang w:val="x-none"/>
              </w:rPr>
              <w:t>mL</w:t>
            </w:r>
            <w:proofErr w:type="spellEnd"/>
            <w:r w:rsidRPr="00170CA2">
              <w:rPr>
                <w:rFonts w:ascii="Arial" w:hAnsi="Arial" w:cs="Arial"/>
                <w:sz w:val="20"/>
                <w:szCs w:val="20"/>
                <w:lang w:val="x-none"/>
              </w:rPr>
              <w:t xml:space="preserve"> </w:t>
            </w:r>
          </w:p>
          <w:p w:rsidR="007F6CCB" w:rsidRPr="00170CA2" w:rsidRDefault="007F6CCB" w:rsidP="00293FED">
            <w:pPr>
              <w:widowControl w:val="0"/>
              <w:autoSpaceDE w:val="0"/>
              <w:autoSpaceDN w:val="0"/>
              <w:adjustRightInd w:val="0"/>
              <w:rPr>
                <w:rFonts w:ascii="Arial" w:hAnsi="Arial" w:cs="Arial"/>
                <w:sz w:val="20"/>
                <w:szCs w:val="20"/>
                <w:lang w:val="x-none"/>
              </w:rPr>
            </w:pPr>
            <w:proofErr w:type="spellStart"/>
            <w:r w:rsidRPr="00170CA2">
              <w:rPr>
                <w:rFonts w:ascii="Arial" w:hAnsi="Arial" w:cs="Arial"/>
                <w:sz w:val="20"/>
                <w:szCs w:val="20"/>
                <w:lang w:val="x-none"/>
              </w:rPr>
              <w:t>Nutricionalmente</w:t>
            </w:r>
            <w:proofErr w:type="spellEnd"/>
            <w:r w:rsidRPr="00170CA2">
              <w:rPr>
                <w:rFonts w:ascii="Arial" w:hAnsi="Arial" w:cs="Arial"/>
                <w:sz w:val="20"/>
                <w:szCs w:val="20"/>
                <w:lang w:val="x-none"/>
              </w:rPr>
              <w:t xml:space="preserve"> completa, para crianças a partir de 1 ano, </w:t>
            </w:r>
            <w:proofErr w:type="spellStart"/>
            <w:r w:rsidRPr="00170CA2">
              <w:rPr>
                <w:rFonts w:ascii="Arial" w:hAnsi="Arial" w:cs="Arial"/>
                <w:sz w:val="20"/>
                <w:szCs w:val="20"/>
                <w:lang w:val="x-none"/>
              </w:rPr>
              <w:t>normoprotéica</w:t>
            </w:r>
            <w:proofErr w:type="spellEnd"/>
            <w:r w:rsidRPr="00170CA2">
              <w:rPr>
                <w:rFonts w:ascii="Arial" w:hAnsi="Arial" w:cs="Arial"/>
                <w:sz w:val="20"/>
                <w:szCs w:val="20"/>
                <w:lang w:val="x-none"/>
              </w:rPr>
              <w:t xml:space="preserve"> (menor ou igual a 15%), com densidade calórica de 1 a 1,5 Kcal, com teor lipídico menor ou igual a 40%, com baixo teor de resíduos, isenta de mono, dissacarídeos, flavorizantes,  glúten, lactose  e fibras,  com  </w:t>
            </w:r>
            <w:proofErr w:type="spellStart"/>
            <w:r w:rsidRPr="00170CA2">
              <w:rPr>
                <w:rFonts w:ascii="Arial" w:hAnsi="Arial" w:cs="Arial"/>
                <w:sz w:val="20"/>
                <w:szCs w:val="20"/>
                <w:lang w:val="x-none"/>
              </w:rPr>
              <w:t>osmolaridade</w:t>
            </w:r>
            <w:proofErr w:type="spellEnd"/>
            <w:r w:rsidRPr="00170CA2">
              <w:rPr>
                <w:rFonts w:ascii="Arial" w:hAnsi="Arial" w:cs="Arial"/>
                <w:sz w:val="20"/>
                <w:szCs w:val="20"/>
                <w:lang w:val="x-none"/>
              </w:rPr>
              <w:t xml:space="preserve">  menor  ou igual  a  300mOsm/L.  Apresentando 100% de proteína de origem animal. Dieta líquida de sistema aberto (200 </w:t>
            </w:r>
            <w:proofErr w:type="spellStart"/>
            <w:r w:rsidRPr="00170CA2">
              <w:rPr>
                <w:rFonts w:ascii="Arial" w:hAnsi="Arial" w:cs="Arial"/>
                <w:sz w:val="20"/>
                <w:szCs w:val="20"/>
                <w:lang w:val="x-none"/>
              </w:rPr>
              <w:t>mL</w:t>
            </w:r>
            <w:proofErr w:type="spellEnd"/>
            <w:r w:rsidRPr="00170CA2">
              <w:rPr>
                <w:rFonts w:ascii="Arial" w:hAnsi="Arial" w:cs="Arial"/>
                <w:sz w:val="20"/>
                <w:szCs w:val="20"/>
                <w:lang w:val="x-none"/>
              </w:rPr>
              <w:t>). Deve ter registro MS/ ANVISA.</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1500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UN</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7</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DIETA ENTERAL INFANTIL COM FIBRAS 200 ML</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lastRenderedPageBreak/>
              <w:t xml:space="preserve">Dieta enteral infantil com fibras 200 </w:t>
            </w:r>
            <w:proofErr w:type="spellStart"/>
            <w:r w:rsidRPr="00170CA2">
              <w:rPr>
                <w:rFonts w:ascii="Arial" w:hAnsi="Arial" w:cs="Arial"/>
                <w:sz w:val="20"/>
                <w:szCs w:val="20"/>
                <w:lang w:val="x-none"/>
              </w:rPr>
              <w:t>mL</w:t>
            </w:r>
            <w:proofErr w:type="spellEnd"/>
            <w:r w:rsidRPr="00170CA2">
              <w:rPr>
                <w:rFonts w:ascii="Arial" w:hAnsi="Arial" w:cs="Arial"/>
                <w:sz w:val="20"/>
                <w:szCs w:val="20"/>
                <w:lang w:val="x-none"/>
              </w:rPr>
              <w:t xml:space="preserve"> </w:t>
            </w:r>
          </w:p>
          <w:p w:rsidR="007F6CCB" w:rsidRPr="00170CA2" w:rsidRDefault="007F6CCB" w:rsidP="00293FED">
            <w:pPr>
              <w:widowControl w:val="0"/>
              <w:autoSpaceDE w:val="0"/>
              <w:autoSpaceDN w:val="0"/>
              <w:adjustRightInd w:val="0"/>
              <w:rPr>
                <w:rFonts w:ascii="Arial" w:hAnsi="Arial" w:cs="Arial"/>
                <w:sz w:val="20"/>
                <w:szCs w:val="20"/>
                <w:lang w:val="x-none"/>
              </w:rPr>
            </w:pPr>
            <w:proofErr w:type="spellStart"/>
            <w:r w:rsidRPr="00170CA2">
              <w:rPr>
                <w:rFonts w:ascii="Arial" w:hAnsi="Arial" w:cs="Arial"/>
                <w:sz w:val="20"/>
                <w:szCs w:val="20"/>
                <w:lang w:val="x-none"/>
              </w:rPr>
              <w:t>Nutricionalmente</w:t>
            </w:r>
            <w:proofErr w:type="spellEnd"/>
            <w:r w:rsidRPr="00170CA2">
              <w:rPr>
                <w:rFonts w:ascii="Arial" w:hAnsi="Arial" w:cs="Arial"/>
                <w:sz w:val="20"/>
                <w:szCs w:val="20"/>
                <w:lang w:val="x-none"/>
              </w:rPr>
              <w:t xml:space="preserve"> completa, para crianças a partir de 1 ano, </w:t>
            </w:r>
            <w:proofErr w:type="spellStart"/>
            <w:r w:rsidRPr="00170CA2">
              <w:rPr>
                <w:rFonts w:ascii="Arial" w:hAnsi="Arial" w:cs="Arial"/>
                <w:sz w:val="20"/>
                <w:szCs w:val="20"/>
                <w:lang w:val="x-none"/>
              </w:rPr>
              <w:t>normoprotéica</w:t>
            </w:r>
            <w:proofErr w:type="spellEnd"/>
            <w:r w:rsidRPr="00170CA2">
              <w:rPr>
                <w:rFonts w:ascii="Arial" w:hAnsi="Arial" w:cs="Arial"/>
                <w:sz w:val="20"/>
                <w:szCs w:val="20"/>
                <w:lang w:val="x-none"/>
              </w:rPr>
              <w:t xml:space="preserve"> (menor ou igual a 15%), com densidade calórica de 1 a 1,5 Kcal, com teor lipídico menor ou igual a 40%, isenta de mono e dissacarídeos, flavorizantes, lactose e glúten, adicionada de fibras solúveis e insolúveis, com </w:t>
            </w:r>
            <w:proofErr w:type="spellStart"/>
            <w:r w:rsidRPr="00170CA2">
              <w:rPr>
                <w:rFonts w:ascii="Arial" w:hAnsi="Arial" w:cs="Arial"/>
                <w:sz w:val="20"/>
                <w:szCs w:val="20"/>
                <w:lang w:val="x-none"/>
              </w:rPr>
              <w:t>osmolaridade</w:t>
            </w:r>
            <w:proofErr w:type="spellEnd"/>
            <w:r w:rsidRPr="00170CA2">
              <w:rPr>
                <w:rFonts w:ascii="Arial" w:hAnsi="Arial" w:cs="Arial"/>
                <w:sz w:val="20"/>
                <w:szCs w:val="20"/>
                <w:lang w:val="x-none"/>
              </w:rPr>
              <w:t xml:space="preserve"> menor ou igual a 350mOsm/L.  Apresentando 100% de proteína de origem animal. Dieta líquida de sistema aberto (200 </w:t>
            </w:r>
            <w:proofErr w:type="spellStart"/>
            <w:r w:rsidRPr="00170CA2">
              <w:rPr>
                <w:rFonts w:ascii="Arial" w:hAnsi="Arial" w:cs="Arial"/>
                <w:sz w:val="20"/>
                <w:szCs w:val="20"/>
                <w:lang w:val="x-none"/>
              </w:rPr>
              <w:t>mL</w:t>
            </w:r>
            <w:proofErr w:type="spellEnd"/>
            <w:r w:rsidRPr="00170CA2">
              <w:rPr>
                <w:rFonts w:ascii="Arial" w:hAnsi="Arial" w:cs="Arial"/>
                <w:sz w:val="20"/>
                <w:szCs w:val="20"/>
                <w:lang w:val="x-none"/>
              </w:rPr>
              <w:t>). Deve ter registro MS/ ANVISA.</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lastRenderedPageBreak/>
              <w:t>1500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UN</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8</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DIETA ENTERAL INFANTIL COM FIBRAS HIPERCALÓRICA 500 ML</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Dieta enteral infantil com fibras hipercalórica 500 </w:t>
            </w:r>
            <w:proofErr w:type="spellStart"/>
            <w:r w:rsidRPr="00170CA2">
              <w:rPr>
                <w:rFonts w:ascii="Arial" w:hAnsi="Arial" w:cs="Arial"/>
                <w:sz w:val="20"/>
                <w:szCs w:val="20"/>
                <w:lang w:val="x-none"/>
              </w:rPr>
              <w:t>mL</w:t>
            </w:r>
            <w:proofErr w:type="spellEnd"/>
            <w:r w:rsidRPr="00170CA2">
              <w:rPr>
                <w:rFonts w:ascii="Arial" w:hAnsi="Arial" w:cs="Arial"/>
                <w:sz w:val="20"/>
                <w:szCs w:val="20"/>
                <w:lang w:val="x-none"/>
              </w:rPr>
              <w:t xml:space="preserve"> </w:t>
            </w:r>
          </w:p>
          <w:p w:rsidR="007F6CCB" w:rsidRPr="00170CA2" w:rsidRDefault="007F6CCB" w:rsidP="00293FED">
            <w:pPr>
              <w:widowControl w:val="0"/>
              <w:autoSpaceDE w:val="0"/>
              <w:autoSpaceDN w:val="0"/>
              <w:adjustRightInd w:val="0"/>
              <w:rPr>
                <w:rFonts w:ascii="Arial" w:hAnsi="Arial" w:cs="Arial"/>
                <w:sz w:val="20"/>
                <w:szCs w:val="20"/>
                <w:lang w:val="x-none"/>
              </w:rPr>
            </w:pPr>
            <w:proofErr w:type="spellStart"/>
            <w:r w:rsidRPr="00170CA2">
              <w:rPr>
                <w:rFonts w:ascii="Arial" w:hAnsi="Arial" w:cs="Arial"/>
                <w:sz w:val="20"/>
                <w:szCs w:val="20"/>
                <w:lang w:val="x-none"/>
              </w:rPr>
              <w:t>Nutricionalmente</w:t>
            </w:r>
            <w:proofErr w:type="spellEnd"/>
            <w:r w:rsidRPr="00170CA2">
              <w:rPr>
                <w:rFonts w:ascii="Arial" w:hAnsi="Arial" w:cs="Arial"/>
                <w:sz w:val="20"/>
                <w:szCs w:val="20"/>
                <w:lang w:val="x-none"/>
              </w:rPr>
              <w:t xml:space="preserve"> completa, para crianças a partir de 1 ano, </w:t>
            </w:r>
            <w:proofErr w:type="spellStart"/>
            <w:r w:rsidRPr="00170CA2">
              <w:rPr>
                <w:rFonts w:ascii="Arial" w:hAnsi="Arial" w:cs="Arial"/>
                <w:sz w:val="20"/>
                <w:szCs w:val="20"/>
                <w:lang w:val="x-none"/>
              </w:rPr>
              <w:t>normoprotéica</w:t>
            </w:r>
            <w:proofErr w:type="spellEnd"/>
            <w:r w:rsidRPr="00170CA2">
              <w:rPr>
                <w:rFonts w:ascii="Arial" w:hAnsi="Arial" w:cs="Arial"/>
                <w:sz w:val="20"/>
                <w:szCs w:val="20"/>
                <w:lang w:val="x-none"/>
              </w:rPr>
              <w:t xml:space="preserve"> (menor ou igual a 15%), com densidade calórica de 1,5 Kcal, com teor lipídico menor ou igual a 40%, isenta de flavorizantes e glúten, adicionada de fibras solúveis e insolúveis na concentração acima de 8g/L, com </w:t>
            </w:r>
            <w:proofErr w:type="spellStart"/>
            <w:r w:rsidRPr="00170CA2">
              <w:rPr>
                <w:rFonts w:ascii="Arial" w:hAnsi="Arial" w:cs="Arial"/>
                <w:sz w:val="20"/>
                <w:szCs w:val="20"/>
                <w:lang w:val="x-none"/>
              </w:rPr>
              <w:t>osmolaridade</w:t>
            </w:r>
            <w:proofErr w:type="spellEnd"/>
            <w:r w:rsidRPr="00170CA2">
              <w:rPr>
                <w:rFonts w:ascii="Arial" w:hAnsi="Arial" w:cs="Arial"/>
                <w:sz w:val="20"/>
                <w:szCs w:val="20"/>
                <w:lang w:val="x-none"/>
              </w:rPr>
              <w:t xml:space="preserve"> menor ou igual a 350mOsm/L. Apresentando 100% de proteínas de origem animal. Dieta líquida de sistema fechado (500 </w:t>
            </w:r>
            <w:proofErr w:type="spellStart"/>
            <w:r w:rsidRPr="00170CA2">
              <w:rPr>
                <w:rFonts w:ascii="Arial" w:hAnsi="Arial" w:cs="Arial"/>
                <w:sz w:val="20"/>
                <w:szCs w:val="20"/>
                <w:lang w:val="x-none"/>
              </w:rPr>
              <w:t>mL</w:t>
            </w:r>
            <w:proofErr w:type="spellEnd"/>
            <w:r w:rsidRPr="00170CA2">
              <w:rPr>
                <w:rFonts w:ascii="Arial" w:hAnsi="Arial" w:cs="Arial"/>
                <w:sz w:val="20"/>
                <w:szCs w:val="20"/>
                <w:lang w:val="x-none"/>
              </w:rPr>
              <w:t>). Deve ter registro MS/ ANVISA.</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1500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UN</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9</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DIETA ENTERAL LÍQUIDA NORMOCALÓRICA</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Dieta enteral líquida </w:t>
            </w:r>
            <w:proofErr w:type="spellStart"/>
            <w:r w:rsidRPr="00170CA2">
              <w:rPr>
                <w:rFonts w:ascii="Arial" w:hAnsi="Arial" w:cs="Arial"/>
                <w:sz w:val="20"/>
                <w:szCs w:val="20"/>
                <w:lang w:val="x-none"/>
              </w:rPr>
              <w:t>normocalórica</w:t>
            </w:r>
            <w:proofErr w:type="spellEnd"/>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Formulação </w:t>
            </w:r>
            <w:proofErr w:type="spellStart"/>
            <w:r w:rsidRPr="00170CA2">
              <w:rPr>
                <w:rFonts w:ascii="Arial" w:hAnsi="Arial" w:cs="Arial"/>
                <w:sz w:val="20"/>
                <w:szCs w:val="20"/>
                <w:lang w:val="x-none"/>
              </w:rPr>
              <w:t>normocalórica</w:t>
            </w:r>
            <w:proofErr w:type="spellEnd"/>
            <w:r w:rsidRPr="00170CA2">
              <w:rPr>
                <w:rFonts w:ascii="Arial" w:hAnsi="Arial" w:cs="Arial"/>
                <w:sz w:val="20"/>
                <w:szCs w:val="20"/>
                <w:lang w:val="x-none"/>
              </w:rPr>
              <w:t>, com seus nutrientes em percentuais padrão, à base de proteína isolada de soja. Indicada para atender as necessidades nutricionais na manutenção ou recuperação do estado nutricional. Adicionada de fibras solúveis e insolúveis. Isenta de lactose, glúten e sacarose. Embalagem não inferior a 1L. Deve ter registro MS/ ANVISA.</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1000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UN</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10</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DIETA ENTERAL LÍQUIDA PARA CONTROLE GLICÊMICO</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Dieta enteral líquida para controle glicêmico </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enteral/ oral líquida especializada para nutrição enteral, </w:t>
            </w:r>
            <w:proofErr w:type="spellStart"/>
            <w:r w:rsidRPr="00170CA2">
              <w:rPr>
                <w:rFonts w:ascii="Arial" w:hAnsi="Arial" w:cs="Arial"/>
                <w:sz w:val="20"/>
                <w:szCs w:val="20"/>
                <w:lang w:val="x-none"/>
              </w:rPr>
              <w:t>normocalórica</w:t>
            </w:r>
            <w:proofErr w:type="spellEnd"/>
            <w:r w:rsidRPr="00170CA2">
              <w:rPr>
                <w:rFonts w:ascii="Arial" w:hAnsi="Arial" w:cs="Arial"/>
                <w:sz w:val="20"/>
                <w:szCs w:val="20"/>
                <w:lang w:val="x-none"/>
              </w:rPr>
              <w:t>, composta de carboidratos de absorção lenta e fibras, sem adição de sacarose. Indicada para situações metabólicas especiais, nas quais o paciente tem necessidade de controlar os níveis sanguíneos de glicose. Sabor baunilha ou sem sabor. Embalagem não inferior a 1 L. Deve ter número de registro MS/ ANVISA.</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500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UN</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11</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DIETA ENTERAL PARA PATOLOGIAS INTESTINAIS</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Dieta enteral para patologias intestinais </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especializada em pó para nutrição enteral e oral, </w:t>
            </w:r>
            <w:proofErr w:type="spellStart"/>
            <w:r w:rsidRPr="00170CA2">
              <w:rPr>
                <w:rFonts w:ascii="Arial" w:hAnsi="Arial" w:cs="Arial"/>
                <w:sz w:val="20"/>
                <w:szCs w:val="20"/>
                <w:lang w:val="x-none"/>
              </w:rPr>
              <w:t>normocalórica</w:t>
            </w:r>
            <w:proofErr w:type="spellEnd"/>
            <w:r w:rsidRPr="00170CA2">
              <w:rPr>
                <w:rFonts w:ascii="Arial" w:hAnsi="Arial" w:cs="Arial"/>
                <w:sz w:val="20"/>
                <w:szCs w:val="20"/>
                <w:lang w:val="x-none"/>
              </w:rPr>
              <w:t xml:space="preserve"> e </w:t>
            </w:r>
            <w:proofErr w:type="spellStart"/>
            <w:r w:rsidRPr="00170CA2">
              <w:rPr>
                <w:rFonts w:ascii="Arial" w:hAnsi="Arial" w:cs="Arial"/>
                <w:sz w:val="20"/>
                <w:szCs w:val="20"/>
                <w:lang w:val="x-none"/>
              </w:rPr>
              <w:t>hiperlipídica</w:t>
            </w:r>
            <w:proofErr w:type="spellEnd"/>
            <w:r w:rsidRPr="00170CA2">
              <w:rPr>
                <w:rFonts w:ascii="Arial" w:hAnsi="Arial" w:cs="Arial"/>
                <w:sz w:val="20"/>
                <w:szCs w:val="20"/>
                <w:lang w:val="x-none"/>
              </w:rPr>
              <w:t>, enriquecida com TGF?-2, indicada para pacientes que necessitam de uma nutrição com ação anti-inflamatória e reparadora da mucosa intestinal. Isento de glúten e lactose. Embalagem/ lata não inferior a 400 g. Deve ter número de registro MS/ ANVISA.</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50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12</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FÓRMULA ANTIRREGURGITAÇÃO PARA LACTENTES</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w:t>
            </w:r>
            <w:proofErr w:type="spellStart"/>
            <w:r w:rsidRPr="00170CA2">
              <w:rPr>
                <w:rFonts w:ascii="Arial" w:hAnsi="Arial" w:cs="Arial"/>
                <w:sz w:val="20"/>
                <w:szCs w:val="20"/>
                <w:lang w:val="x-none"/>
              </w:rPr>
              <w:t>antirregurgitação</w:t>
            </w:r>
            <w:proofErr w:type="spellEnd"/>
            <w:r w:rsidRPr="00170CA2">
              <w:rPr>
                <w:rFonts w:ascii="Arial" w:hAnsi="Arial" w:cs="Arial"/>
                <w:sz w:val="20"/>
                <w:szCs w:val="20"/>
                <w:lang w:val="x-none"/>
              </w:rPr>
              <w:t xml:space="preserve"> para lactentes </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Formulada para condições de refluxo </w:t>
            </w:r>
            <w:proofErr w:type="spellStart"/>
            <w:r w:rsidRPr="00170CA2">
              <w:rPr>
                <w:rFonts w:ascii="Arial" w:hAnsi="Arial" w:cs="Arial"/>
                <w:sz w:val="20"/>
                <w:szCs w:val="20"/>
                <w:lang w:val="x-none"/>
              </w:rPr>
              <w:t>gastroesofágico</w:t>
            </w:r>
            <w:proofErr w:type="spellEnd"/>
            <w:r w:rsidRPr="00170CA2">
              <w:rPr>
                <w:rFonts w:ascii="Arial" w:hAnsi="Arial" w:cs="Arial"/>
                <w:sz w:val="20"/>
                <w:szCs w:val="20"/>
                <w:lang w:val="x-none"/>
              </w:rPr>
              <w:t>, espessada, desenvolvida para lactentes de 0 a 12 meses com refluxo e regurgitação frequente. Embalagem/ lata não inferior a 400g.</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13</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FÓRMULA INFANTIL COM PROTEÍNA HIDROLISADA</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infantil com proteína hidrolisada </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Indicada para lactentes e crianças de primeira infância, destinada a necessidades dietoterápicas específicas, como alergia à proteína do leite de vaca (APLV), diarreia ou má absorção, contendo proteína extensamente hidrolisada e isenta de lactose. Embalagem/ lata não inferior a 400 g.</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300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14</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FÓRMULA INFANTIL DE PARTIDA (1)</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infantil de partida (1) </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Para lactentes de 0 a 6 meses, com proteínas lácteas intactas, adicionada de ARA e DHA, </w:t>
            </w:r>
            <w:proofErr w:type="spellStart"/>
            <w:r w:rsidRPr="00170CA2">
              <w:rPr>
                <w:rFonts w:ascii="Arial" w:hAnsi="Arial" w:cs="Arial"/>
                <w:sz w:val="20"/>
                <w:szCs w:val="20"/>
                <w:lang w:val="x-none"/>
              </w:rPr>
              <w:t>prebióticos</w:t>
            </w:r>
            <w:proofErr w:type="spellEnd"/>
            <w:r w:rsidRPr="00170CA2">
              <w:rPr>
                <w:rFonts w:ascii="Arial" w:hAnsi="Arial" w:cs="Arial"/>
                <w:sz w:val="20"/>
                <w:szCs w:val="20"/>
                <w:lang w:val="x-none"/>
              </w:rPr>
              <w:t xml:space="preserve">, enriquecida com vitaminas, nucleotídeos, minerais, ferro e outros </w:t>
            </w:r>
            <w:proofErr w:type="spellStart"/>
            <w:r w:rsidRPr="00170CA2">
              <w:rPr>
                <w:rFonts w:ascii="Arial" w:hAnsi="Arial" w:cs="Arial"/>
                <w:sz w:val="20"/>
                <w:szCs w:val="20"/>
                <w:lang w:val="x-none"/>
              </w:rPr>
              <w:t>oligoelementos</w:t>
            </w:r>
            <w:proofErr w:type="spellEnd"/>
            <w:r w:rsidRPr="00170CA2">
              <w:rPr>
                <w:rFonts w:ascii="Arial" w:hAnsi="Arial" w:cs="Arial"/>
                <w:sz w:val="20"/>
                <w:szCs w:val="20"/>
                <w:lang w:val="x-none"/>
              </w:rPr>
              <w:t>. Embalagem/ lata não inferior a 400 g.</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150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15</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FÓRMULA INFANTIL DE SEGUIMENTO (2)</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lastRenderedPageBreak/>
              <w:t xml:space="preserve">Fórmula infantil de seguimento (2)  </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Para lactentes de 06 a 12 meses, com proteínas lácteas, adicionada de ARA e DHA, </w:t>
            </w:r>
            <w:proofErr w:type="spellStart"/>
            <w:r w:rsidRPr="00170CA2">
              <w:rPr>
                <w:rFonts w:ascii="Arial" w:hAnsi="Arial" w:cs="Arial"/>
                <w:sz w:val="20"/>
                <w:szCs w:val="20"/>
                <w:lang w:val="x-none"/>
              </w:rPr>
              <w:t>probióticos</w:t>
            </w:r>
            <w:proofErr w:type="spellEnd"/>
            <w:r w:rsidRPr="00170CA2">
              <w:rPr>
                <w:rFonts w:ascii="Arial" w:hAnsi="Arial" w:cs="Arial"/>
                <w:sz w:val="20"/>
                <w:szCs w:val="20"/>
                <w:lang w:val="x-none"/>
              </w:rPr>
              <w:t xml:space="preserve">, enriquecida com vitaminas, nucleotídeos, ferro e outros </w:t>
            </w:r>
            <w:proofErr w:type="spellStart"/>
            <w:r w:rsidRPr="00170CA2">
              <w:rPr>
                <w:rFonts w:ascii="Arial" w:hAnsi="Arial" w:cs="Arial"/>
                <w:sz w:val="20"/>
                <w:szCs w:val="20"/>
                <w:lang w:val="x-none"/>
              </w:rPr>
              <w:t>oligoelementos</w:t>
            </w:r>
            <w:proofErr w:type="spellEnd"/>
            <w:r w:rsidRPr="00170CA2">
              <w:rPr>
                <w:rFonts w:ascii="Arial" w:hAnsi="Arial" w:cs="Arial"/>
                <w:sz w:val="20"/>
                <w:szCs w:val="20"/>
                <w:lang w:val="x-none"/>
              </w:rPr>
              <w:t>. Embalagem/ lata não inferior a 800 g.</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lastRenderedPageBreak/>
              <w:t>100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16</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FÓRMULA INFANTIL EM PÓ 1 KCAL/ML</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Fórmula infantil em pó 1 Kcal/</w:t>
            </w:r>
            <w:proofErr w:type="spellStart"/>
            <w:r w:rsidRPr="00170CA2">
              <w:rPr>
                <w:rFonts w:ascii="Arial" w:hAnsi="Arial" w:cs="Arial"/>
                <w:sz w:val="20"/>
                <w:szCs w:val="20"/>
                <w:lang w:val="x-none"/>
              </w:rPr>
              <w:t>mL</w:t>
            </w:r>
            <w:proofErr w:type="spellEnd"/>
            <w:r w:rsidRPr="00170CA2">
              <w:rPr>
                <w:rFonts w:ascii="Arial" w:hAnsi="Arial" w:cs="Arial"/>
                <w:sz w:val="20"/>
                <w:szCs w:val="20"/>
                <w:lang w:val="x-none"/>
              </w:rPr>
              <w:t xml:space="preserve"> </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Para lactentes e crianças de primeira infância, de 0 a 36 meses, destinada a necessidades dietoterápicas específicas que comprometem o ganho de peso e o crescimento. Com proteínas lácteas, adicionada de ARA e DHA, </w:t>
            </w:r>
            <w:proofErr w:type="spellStart"/>
            <w:r w:rsidRPr="00170CA2">
              <w:rPr>
                <w:rFonts w:ascii="Arial" w:hAnsi="Arial" w:cs="Arial"/>
                <w:sz w:val="20"/>
                <w:szCs w:val="20"/>
                <w:lang w:val="x-none"/>
              </w:rPr>
              <w:t>prebióticos</w:t>
            </w:r>
            <w:proofErr w:type="spellEnd"/>
            <w:r w:rsidRPr="00170CA2">
              <w:rPr>
                <w:rFonts w:ascii="Arial" w:hAnsi="Arial" w:cs="Arial"/>
                <w:sz w:val="20"/>
                <w:szCs w:val="20"/>
                <w:lang w:val="x-none"/>
              </w:rPr>
              <w:t xml:space="preserve">, enriquecida com vitaminas, nucleotídeos, minerais, ferro e outros </w:t>
            </w:r>
            <w:proofErr w:type="spellStart"/>
            <w:r w:rsidRPr="00170CA2">
              <w:rPr>
                <w:rFonts w:ascii="Arial" w:hAnsi="Arial" w:cs="Arial"/>
                <w:sz w:val="20"/>
                <w:szCs w:val="20"/>
                <w:lang w:val="x-none"/>
              </w:rPr>
              <w:t>oligoelementos</w:t>
            </w:r>
            <w:proofErr w:type="spellEnd"/>
            <w:r w:rsidRPr="00170CA2">
              <w:rPr>
                <w:rFonts w:ascii="Arial" w:hAnsi="Arial" w:cs="Arial"/>
                <w:sz w:val="20"/>
                <w:szCs w:val="20"/>
                <w:lang w:val="x-none"/>
              </w:rPr>
              <w:t>. Embalagem/ lata não inferior a 400 g. Deve ter registro MS/ ANVISA.</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17</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FÓRMULA INFANTIL ISENTA DE LACTOSE</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infantil isenta de lactose </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láctea infantil para lactentes e de segmento para lactentes e crianças de primeira infância, acrescida de vitaminas, minerais e </w:t>
            </w:r>
            <w:proofErr w:type="spellStart"/>
            <w:r w:rsidRPr="00170CA2">
              <w:rPr>
                <w:rFonts w:ascii="Arial" w:hAnsi="Arial" w:cs="Arial"/>
                <w:sz w:val="20"/>
                <w:szCs w:val="20"/>
                <w:lang w:val="x-none"/>
              </w:rPr>
              <w:t>oligoelementos</w:t>
            </w:r>
            <w:proofErr w:type="spellEnd"/>
            <w:r w:rsidRPr="00170CA2">
              <w:rPr>
                <w:rFonts w:ascii="Arial" w:hAnsi="Arial" w:cs="Arial"/>
                <w:sz w:val="20"/>
                <w:szCs w:val="20"/>
                <w:lang w:val="x-none"/>
              </w:rPr>
              <w:t xml:space="preserve"> necessários ao bom desenvolvimento e crescimento. Contém nucleotídeos e LCPUFAS, ácidos graxos </w:t>
            </w:r>
            <w:proofErr w:type="spellStart"/>
            <w:r w:rsidRPr="00170CA2">
              <w:rPr>
                <w:rFonts w:ascii="Arial" w:hAnsi="Arial" w:cs="Arial"/>
                <w:sz w:val="20"/>
                <w:szCs w:val="20"/>
                <w:lang w:val="x-none"/>
              </w:rPr>
              <w:t>poliinsaturados</w:t>
            </w:r>
            <w:proofErr w:type="spellEnd"/>
            <w:r w:rsidRPr="00170CA2">
              <w:rPr>
                <w:rFonts w:ascii="Arial" w:hAnsi="Arial" w:cs="Arial"/>
                <w:sz w:val="20"/>
                <w:szCs w:val="20"/>
                <w:lang w:val="x-none"/>
              </w:rPr>
              <w:t xml:space="preserve"> de cadeia longa. Embalagem/ lata não inferior a 400g.</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18</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FÓRMULA INFANTIL PARA FINS ESPECÍFICOS À BASE DE AMINOÁCIDOS</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infantil para fins específicos à base de aminoácidos </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infantil em pó à base de aminoácidos livres, indicada para o manejo dietético de lactentes e crianças (0 a 36 meses) com Alergia à Proteína do Leite de Vaca (APLV), alergias alimentares múltiplas ou condições gastrointestinais que exigem dieta elementar. </w:t>
            </w:r>
            <w:proofErr w:type="spellStart"/>
            <w:r w:rsidRPr="00170CA2">
              <w:rPr>
                <w:rFonts w:ascii="Arial" w:hAnsi="Arial" w:cs="Arial"/>
                <w:sz w:val="20"/>
                <w:szCs w:val="20"/>
                <w:lang w:val="x-none"/>
              </w:rPr>
              <w:t>Nutricionalmente</w:t>
            </w:r>
            <w:proofErr w:type="spellEnd"/>
            <w:r w:rsidRPr="00170CA2">
              <w:rPr>
                <w:rFonts w:ascii="Arial" w:hAnsi="Arial" w:cs="Arial"/>
                <w:sz w:val="20"/>
                <w:szCs w:val="20"/>
                <w:lang w:val="x-none"/>
              </w:rPr>
              <w:t xml:space="preserve"> completa, isenta de proteínas lácteas, lactose, galactose, sacarose e frutose, com adição de ARA e DHA. Deve ser isenta de </w:t>
            </w:r>
            <w:proofErr w:type="spellStart"/>
            <w:r w:rsidRPr="00170CA2">
              <w:rPr>
                <w:rFonts w:ascii="Arial" w:hAnsi="Arial" w:cs="Arial"/>
                <w:sz w:val="20"/>
                <w:szCs w:val="20"/>
                <w:lang w:val="x-none"/>
              </w:rPr>
              <w:t>alérgenos</w:t>
            </w:r>
            <w:proofErr w:type="spellEnd"/>
            <w:r w:rsidRPr="00170CA2">
              <w:rPr>
                <w:rFonts w:ascii="Arial" w:hAnsi="Arial" w:cs="Arial"/>
                <w:sz w:val="20"/>
                <w:szCs w:val="20"/>
                <w:lang w:val="x-none"/>
              </w:rPr>
              <w:t xml:space="preserve"> e ingredientes de origem animal. Embalagem/ lata não inferior a 400g</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19</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FÓRMULA INFANTIL PARA PREMATUROS.</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infantil para prematuros </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infantil em pó destinada a recém-nascidos </w:t>
            </w:r>
            <w:proofErr w:type="spellStart"/>
            <w:r w:rsidRPr="00170CA2">
              <w:rPr>
                <w:rFonts w:ascii="Arial" w:hAnsi="Arial" w:cs="Arial"/>
                <w:sz w:val="20"/>
                <w:szCs w:val="20"/>
                <w:lang w:val="x-none"/>
              </w:rPr>
              <w:t>pré</w:t>
            </w:r>
            <w:proofErr w:type="spellEnd"/>
            <w:r w:rsidRPr="00170CA2">
              <w:rPr>
                <w:rFonts w:ascii="Arial" w:hAnsi="Arial" w:cs="Arial"/>
                <w:sz w:val="20"/>
                <w:szCs w:val="20"/>
                <w:lang w:val="x-none"/>
              </w:rPr>
              <w:t>-termo e/ou de alto risco e/ou baixo peso ao nascer, contendo proteínas intactas, DHA e ARA. Embalagem/ lata não inferior a 400g.</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50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20</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FÓRMULA MODIFICADA PARA COMPROMETIMENTO RENAL</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modificada para comprometimento renal </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Formulação líquida, hipercalórica (&gt; 1,2 Kcal/ml), </w:t>
            </w:r>
            <w:proofErr w:type="spellStart"/>
            <w:r w:rsidRPr="00170CA2">
              <w:rPr>
                <w:rFonts w:ascii="Arial" w:hAnsi="Arial" w:cs="Arial"/>
                <w:sz w:val="20"/>
                <w:szCs w:val="20"/>
                <w:lang w:val="x-none"/>
              </w:rPr>
              <w:t>normo</w:t>
            </w:r>
            <w:proofErr w:type="spellEnd"/>
            <w:r w:rsidRPr="00170CA2">
              <w:rPr>
                <w:rFonts w:ascii="Arial" w:hAnsi="Arial" w:cs="Arial"/>
                <w:sz w:val="20"/>
                <w:szCs w:val="20"/>
                <w:lang w:val="x-none"/>
              </w:rPr>
              <w:t xml:space="preserve"> ou </w:t>
            </w:r>
            <w:proofErr w:type="spellStart"/>
            <w:r w:rsidRPr="00170CA2">
              <w:rPr>
                <w:rFonts w:ascii="Arial" w:hAnsi="Arial" w:cs="Arial"/>
                <w:sz w:val="20"/>
                <w:szCs w:val="20"/>
                <w:lang w:val="x-none"/>
              </w:rPr>
              <w:t>hiperprotéica</w:t>
            </w:r>
            <w:proofErr w:type="spellEnd"/>
            <w:r w:rsidRPr="00170CA2">
              <w:rPr>
                <w:rFonts w:ascii="Arial" w:hAnsi="Arial" w:cs="Arial"/>
                <w:sz w:val="20"/>
                <w:szCs w:val="20"/>
                <w:lang w:val="x-none"/>
              </w:rPr>
              <w:t>, destinada a pacientes com função renal comprometida, com insuficiência renal aguda ou crônica, em tratamento dialítico. Embalagem de 200 ml. Deve ter registro MS/ ANVISA</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1500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UN</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21</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SUPLEMENTO ALIMENTAR 0% LACTOSE</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Suplemento alimentar 0% Lactose </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Formulação em pó, </w:t>
            </w:r>
            <w:proofErr w:type="spellStart"/>
            <w:r w:rsidRPr="00170CA2">
              <w:rPr>
                <w:rFonts w:ascii="Arial" w:hAnsi="Arial" w:cs="Arial"/>
                <w:sz w:val="20"/>
                <w:szCs w:val="20"/>
                <w:lang w:val="x-none"/>
              </w:rPr>
              <w:t>hiperprotéica</w:t>
            </w:r>
            <w:proofErr w:type="spellEnd"/>
            <w:r w:rsidRPr="00170CA2">
              <w:rPr>
                <w:rFonts w:ascii="Arial" w:hAnsi="Arial" w:cs="Arial"/>
                <w:sz w:val="20"/>
                <w:szCs w:val="20"/>
                <w:lang w:val="x-none"/>
              </w:rPr>
              <w:t xml:space="preserve">, </w:t>
            </w:r>
            <w:proofErr w:type="spellStart"/>
            <w:r w:rsidRPr="00170CA2">
              <w:rPr>
                <w:rFonts w:ascii="Arial" w:hAnsi="Arial" w:cs="Arial"/>
                <w:sz w:val="20"/>
                <w:szCs w:val="20"/>
                <w:lang w:val="x-none"/>
              </w:rPr>
              <w:t>normo</w:t>
            </w:r>
            <w:proofErr w:type="spellEnd"/>
            <w:r w:rsidRPr="00170CA2">
              <w:rPr>
                <w:rFonts w:ascii="Arial" w:hAnsi="Arial" w:cs="Arial"/>
                <w:sz w:val="20"/>
                <w:szCs w:val="20"/>
                <w:lang w:val="x-none"/>
              </w:rPr>
              <w:t xml:space="preserve"> ou hipercalórica 1.5, com fonte proteica de alta qualidade, contendo proteína do soro do leite, atendendo as necessidades de pessoas que necessitam manter ou recuperar o estado nutricional. Rica em vitaminas e minerais. Acrescido de fibras. Isento de glúten e lactose. Sabor Baunilha ou sem Sabor. Embalagem/ lata não inferior a 350 g.</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1000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22</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SUPLEMENTO ALIMENTAR EM PÓ PARA CONTROLE GLICÊMICO</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Suplemento alimentar em pó para controle glicêmico  </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em pó </w:t>
            </w:r>
            <w:proofErr w:type="spellStart"/>
            <w:r w:rsidRPr="00170CA2">
              <w:rPr>
                <w:rFonts w:ascii="Arial" w:hAnsi="Arial" w:cs="Arial"/>
                <w:sz w:val="20"/>
                <w:szCs w:val="20"/>
                <w:lang w:val="x-none"/>
              </w:rPr>
              <w:t>nutricionalmente</w:t>
            </w:r>
            <w:proofErr w:type="spellEnd"/>
            <w:r w:rsidRPr="00170CA2">
              <w:rPr>
                <w:rFonts w:ascii="Arial" w:hAnsi="Arial" w:cs="Arial"/>
                <w:sz w:val="20"/>
                <w:szCs w:val="20"/>
                <w:lang w:val="x-none"/>
              </w:rPr>
              <w:t xml:space="preserve"> completa, composta de carboidratos de absorção lenta, </w:t>
            </w:r>
            <w:proofErr w:type="spellStart"/>
            <w:r w:rsidRPr="00170CA2">
              <w:rPr>
                <w:rFonts w:ascii="Arial" w:hAnsi="Arial" w:cs="Arial"/>
                <w:sz w:val="20"/>
                <w:szCs w:val="20"/>
                <w:lang w:val="x-none"/>
              </w:rPr>
              <w:t>normocalórica</w:t>
            </w:r>
            <w:proofErr w:type="spellEnd"/>
            <w:r w:rsidRPr="00170CA2">
              <w:rPr>
                <w:rFonts w:ascii="Arial" w:hAnsi="Arial" w:cs="Arial"/>
                <w:sz w:val="20"/>
                <w:szCs w:val="20"/>
                <w:lang w:val="x-none"/>
              </w:rPr>
              <w:t>, isenta de sacarose e glúten. Destinada especialmente a atender os pacientes que necessitam de controle glicêmico. Sabor baunilha ou sem sabor. Embalagem/ lata não inferior a 350 g.</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400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23</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SUPLEMENTO ALIMENTAR PROTEICO..</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Modulo Alimentar Composto Por 100% De Proteína Soro Leite Destinado A </w:t>
            </w:r>
            <w:r w:rsidRPr="00170CA2">
              <w:rPr>
                <w:rFonts w:ascii="Arial" w:hAnsi="Arial" w:cs="Arial"/>
                <w:sz w:val="20"/>
                <w:szCs w:val="20"/>
                <w:lang w:val="x-none"/>
              </w:rPr>
              <w:lastRenderedPageBreak/>
              <w:t>Pessoas Que Necessitam Aumentar O Aporte Proteico Da Dieta.</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Sabor: Isento;</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Lata: 250g;</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lastRenderedPageBreak/>
              <w:t>400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r>
      <w:tr w:rsidR="007F6CCB" w:rsidRPr="00170CA2" w:rsidTr="00293FED">
        <w:tc>
          <w:tcPr>
            <w:tcW w:w="420"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24</w:t>
            </w:r>
          </w:p>
        </w:tc>
        <w:tc>
          <w:tcPr>
            <w:tcW w:w="5528"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SUPLEMENTO INFANTIL</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Suplemento Infantil  </w:t>
            </w:r>
          </w:p>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Formulação </w:t>
            </w:r>
            <w:proofErr w:type="spellStart"/>
            <w:r w:rsidRPr="00170CA2">
              <w:rPr>
                <w:rFonts w:ascii="Arial" w:hAnsi="Arial" w:cs="Arial"/>
                <w:sz w:val="20"/>
                <w:szCs w:val="20"/>
                <w:lang w:val="x-none"/>
              </w:rPr>
              <w:t>nutricionalmente</w:t>
            </w:r>
            <w:proofErr w:type="spellEnd"/>
            <w:r w:rsidRPr="00170CA2">
              <w:rPr>
                <w:rFonts w:ascii="Arial" w:hAnsi="Arial" w:cs="Arial"/>
                <w:sz w:val="20"/>
                <w:szCs w:val="20"/>
                <w:lang w:val="x-none"/>
              </w:rPr>
              <w:t xml:space="preserve"> completa, para faixa etária de 4 a 10 anos, indicado para prevenção da desnutrição e recuperação do estado nutricional, anorexia e situações onde há baixa ingestão de nutrientes. Pode conter lactose. Deve conter no mínimo 25 vitaminas e minerais, fibras. Sabor baunilha. Embalagem/ lata não inferior a 400 g.</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100</w:t>
            </w:r>
          </w:p>
        </w:tc>
        <w:tc>
          <w:tcPr>
            <w:tcW w:w="567" w:type="dxa"/>
          </w:tcPr>
          <w:p w:rsidR="007F6CCB" w:rsidRPr="00170CA2" w:rsidRDefault="007F6CCB" w:rsidP="00293FED">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r>
    </w:tbl>
    <w:p w:rsidR="00C10323" w:rsidRPr="006E18AE" w:rsidRDefault="00C10323" w:rsidP="006E18AE">
      <w:pPr>
        <w:jc w:val="center"/>
        <w:rPr>
          <w:rFonts w:ascii="Arial" w:eastAsia="Arial" w:hAnsi="Arial" w:cs="Arial"/>
          <w:b/>
          <w:sz w:val="20"/>
          <w:szCs w:val="20"/>
        </w:rPr>
      </w:pPr>
    </w:p>
    <w:p w:rsidR="00C10323" w:rsidRPr="006E18AE" w:rsidRDefault="00C10323" w:rsidP="006E18AE">
      <w:pPr>
        <w:rPr>
          <w:rFonts w:ascii="Arial" w:eastAsia="Arial" w:hAnsi="Arial" w:cs="Arial"/>
          <w:b/>
          <w:sz w:val="20"/>
          <w:szCs w:val="20"/>
        </w:rPr>
      </w:pPr>
    </w:p>
    <w:p w:rsidR="00C10323" w:rsidRPr="006E18AE" w:rsidRDefault="00C10323" w:rsidP="006E18AE">
      <w:pPr>
        <w:rPr>
          <w:rFonts w:ascii="Arial" w:eastAsia="Arial" w:hAnsi="Arial" w:cs="Arial"/>
          <w:b/>
          <w:sz w:val="20"/>
          <w:szCs w:val="20"/>
        </w:rPr>
      </w:pPr>
    </w:p>
    <w:p w:rsidR="00E16B80" w:rsidRPr="006E18AE" w:rsidRDefault="00E16B80" w:rsidP="006E18AE">
      <w:pPr>
        <w:rPr>
          <w:rFonts w:ascii="Arial" w:eastAsia="Arial" w:hAnsi="Arial" w:cs="Arial"/>
          <w:b/>
          <w:sz w:val="20"/>
          <w:szCs w:val="20"/>
        </w:rPr>
      </w:pPr>
    </w:p>
    <w:p w:rsidR="00E16B80" w:rsidRPr="006E18AE" w:rsidRDefault="00E16B80" w:rsidP="006E18AE">
      <w:pPr>
        <w:rPr>
          <w:rFonts w:ascii="Arial" w:eastAsia="Arial" w:hAnsi="Arial" w:cs="Arial"/>
          <w:b/>
          <w:sz w:val="20"/>
          <w:szCs w:val="20"/>
        </w:rPr>
      </w:pPr>
    </w:p>
    <w:p w:rsidR="00C10323" w:rsidRPr="006E18AE" w:rsidRDefault="00C10323" w:rsidP="006E18AE">
      <w:pPr>
        <w:rPr>
          <w:rFonts w:ascii="Arial" w:eastAsia="Arial" w:hAnsi="Arial" w:cs="Arial"/>
          <w:b/>
          <w:sz w:val="20"/>
          <w:szCs w:val="20"/>
        </w:rPr>
      </w:pPr>
    </w:p>
    <w:p w:rsidR="00C10323" w:rsidRPr="006E18AE" w:rsidRDefault="00C10323" w:rsidP="006E18AE">
      <w:pPr>
        <w:rPr>
          <w:rFonts w:ascii="Arial" w:eastAsia="Arial" w:hAnsi="Arial" w:cs="Arial"/>
          <w:b/>
          <w:sz w:val="20"/>
          <w:szCs w:val="20"/>
        </w:rPr>
      </w:pPr>
    </w:p>
    <w:p w:rsidR="00C10323" w:rsidRPr="006E18AE" w:rsidRDefault="00C10323" w:rsidP="006E18AE">
      <w:pPr>
        <w:rPr>
          <w:rFonts w:ascii="Arial" w:eastAsia="Arial" w:hAnsi="Arial" w:cs="Arial"/>
          <w:b/>
          <w:sz w:val="20"/>
          <w:szCs w:val="20"/>
        </w:rPr>
      </w:pPr>
    </w:p>
    <w:p w:rsidR="004152F5" w:rsidRDefault="004152F5"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7F6CCB" w:rsidRDefault="007F6CCB" w:rsidP="000655C7">
      <w:pPr>
        <w:ind w:left="426"/>
        <w:jc w:val="center"/>
        <w:rPr>
          <w:rFonts w:ascii="Arial" w:eastAsia="Arial" w:hAnsi="Arial" w:cs="Arial"/>
          <w:b/>
          <w:sz w:val="20"/>
          <w:szCs w:val="20"/>
        </w:rPr>
      </w:pPr>
    </w:p>
    <w:p w:rsidR="004152F5" w:rsidRDefault="004152F5" w:rsidP="006B013A">
      <w:pPr>
        <w:jc w:val="center"/>
        <w:rPr>
          <w:rFonts w:ascii="Arial" w:eastAsia="Arial" w:hAnsi="Arial" w:cs="Arial"/>
          <w:b/>
          <w:sz w:val="20"/>
          <w:szCs w:val="20"/>
        </w:rPr>
      </w:pPr>
    </w:p>
    <w:p w:rsidR="00D51D5F" w:rsidRPr="006E18AE" w:rsidRDefault="00D51D5F" w:rsidP="006B013A">
      <w:pPr>
        <w:jc w:val="center"/>
        <w:rPr>
          <w:rFonts w:ascii="Arial" w:eastAsia="Arial" w:hAnsi="Arial" w:cs="Arial"/>
          <w:b/>
          <w:sz w:val="20"/>
          <w:szCs w:val="20"/>
        </w:rPr>
      </w:pPr>
      <w:r w:rsidRPr="006E18AE">
        <w:rPr>
          <w:rFonts w:ascii="Arial" w:eastAsia="Arial" w:hAnsi="Arial" w:cs="Arial"/>
          <w:b/>
          <w:sz w:val="20"/>
          <w:szCs w:val="20"/>
        </w:rPr>
        <w:t>ANEXO II DO TERMO DE REFERÊNCIA</w:t>
      </w:r>
    </w:p>
    <w:p w:rsidR="00D51D5F" w:rsidRPr="006E18AE" w:rsidRDefault="00D51D5F" w:rsidP="006B013A">
      <w:pPr>
        <w:jc w:val="center"/>
        <w:rPr>
          <w:rFonts w:ascii="Arial" w:eastAsia="Arial" w:hAnsi="Arial" w:cs="Arial"/>
          <w:b/>
          <w:sz w:val="20"/>
          <w:szCs w:val="20"/>
        </w:rPr>
      </w:pPr>
    </w:p>
    <w:p w:rsidR="00D51D5F" w:rsidRPr="006E18AE" w:rsidRDefault="00D51D5F" w:rsidP="006B013A">
      <w:pPr>
        <w:jc w:val="center"/>
        <w:rPr>
          <w:rFonts w:ascii="Arial" w:eastAsia="Arial" w:hAnsi="Arial" w:cs="Arial"/>
          <w:b/>
          <w:sz w:val="20"/>
          <w:szCs w:val="20"/>
        </w:rPr>
      </w:pPr>
      <w:r w:rsidRPr="006E18AE">
        <w:rPr>
          <w:rFonts w:ascii="Arial" w:eastAsia="Arial" w:hAnsi="Arial" w:cs="Arial"/>
          <w:b/>
          <w:sz w:val="20"/>
          <w:szCs w:val="20"/>
        </w:rPr>
        <w:t>SISTEMA DE REGISTRO DE PREÇOS</w:t>
      </w:r>
    </w:p>
    <w:p w:rsidR="00D51D5F" w:rsidRPr="006E18AE" w:rsidRDefault="00D51D5F" w:rsidP="006E18AE">
      <w:pPr>
        <w:rPr>
          <w:rFonts w:ascii="Arial" w:eastAsia="Arial" w:hAnsi="Arial" w:cs="Arial"/>
          <w:b/>
          <w:sz w:val="20"/>
          <w:szCs w:val="20"/>
        </w:rPr>
      </w:pPr>
    </w:p>
    <w:p w:rsidR="00D51D5F" w:rsidRPr="006E18AE" w:rsidRDefault="00D51D5F" w:rsidP="006E18AE">
      <w:pPr>
        <w:tabs>
          <w:tab w:val="left" w:pos="1908"/>
        </w:tabs>
        <w:spacing w:before="118" w:line="230" w:lineRule="auto"/>
        <w:ind w:right="228"/>
        <w:rPr>
          <w:rFonts w:ascii="Arial" w:eastAsia="Arial" w:hAnsi="Arial" w:cs="Arial"/>
          <w:b/>
          <w:color w:val="000000"/>
          <w:sz w:val="20"/>
          <w:szCs w:val="20"/>
        </w:rPr>
      </w:pPr>
      <w:r w:rsidRPr="006E18AE">
        <w:rPr>
          <w:rFonts w:ascii="Arial" w:eastAsia="Arial" w:hAnsi="Arial" w:cs="Arial"/>
          <w:b/>
          <w:color w:val="000000"/>
          <w:sz w:val="20"/>
          <w:szCs w:val="20"/>
        </w:rPr>
        <w:t xml:space="preserve">Estimativas de consumo individualizadas, do órgão gerenciador e </w:t>
      </w:r>
      <w:r w:rsidR="001F36C6" w:rsidRPr="006E18AE">
        <w:rPr>
          <w:rFonts w:ascii="Arial" w:eastAsia="Arial" w:hAnsi="Arial" w:cs="Arial"/>
          <w:b/>
          <w:color w:val="000000"/>
          <w:sz w:val="20"/>
          <w:szCs w:val="20"/>
        </w:rPr>
        <w:t>órgão (</w:t>
      </w:r>
      <w:r w:rsidRPr="006E18AE">
        <w:rPr>
          <w:rFonts w:ascii="Arial" w:eastAsia="Arial" w:hAnsi="Arial" w:cs="Arial"/>
          <w:b/>
          <w:color w:val="000000"/>
          <w:sz w:val="20"/>
          <w:szCs w:val="20"/>
        </w:rPr>
        <w:t xml:space="preserve">s) e </w:t>
      </w:r>
      <w:r w:rsidR="001F36C6" w:rsidRPr="006E18AE">
        <w:rPr>
          <w:rFonts w:ascii="Arial" w:eastAsia="Arial" w:hAnsi="Arial" w:cs="Arial"/>
          <w:b/>
          <w:color w:val="000000"/>
          <w:sz w:val="20"/>
          <w:szCs w:val="20"/>
        </w:rPr>
        <w:t>entidade (</w:t>
      </w:r>
      <w:r w:rsidRPr="006E18AE">
        <w:rPr>
          <w:rFonts w:ascii="Arial" w:eastAsia="Arial" w:hAnsi="Arial" w:cs="Arial"/>
          <w:b/>
          <w:color w:val="000000"/>
          <w:sz w:val="20"/>
          <w:szCs w:val="20"/>
        </w:rPr>
        <w:t xml:space="preserve">s) </w:t>
      </w:r>
      <w:r w:rsidR="001F36C6" w:rsidRPr="006E18AE">
        <w:rPr>
          <w:rFonts w:ascii="Arial" w:eastAsia="Arial" w:hAnsi="Arial" w:cs="Arial"/>
          <w:b/>
          <w:color w:val="000000"/>
          <w:sz w:val="20"/>
          <w:szCs w:val="20"/>
        </w:rPr>
        <w:t>participante (</w:t>
      </w:r>
      <w:r w:rsidRPr="006E18AE">
        <w:rPr>
          <w:rFonts w:ascii="Arial" w:eastAsia="Arial" w:hAnsi="Arial" w:cs="Arial"/>
          <w:b/>
          <w:color w:val="000000"/>
          <w:sz w:val="20"/>
          <w:szCs w:val="20"/>
        </w:rPr>
        <w:t xml:space="preserve">s). </w:t>
      </w:r>
    </w:p>
    <w:p w:rsidR="00D51D5F" w:rsidRPr="006E18AE" w:rsidRDefault="00D51D5F" w:rsidP="006E18AE">
      <w:pPr>
        <w:pBdr>
          <w:top w:val="nil"/>
          <w:left w:val="nil"/>
          <w:bottom w:val="nil"/>
          <w:right w:val="nil"/>
          <w:between w:val="nil"/>
        </w:pBdr>
        <w:tabs>
          <w:tab w:val="left" w:pos="1908"/>
        </w:tabs>
        <w:spacing w:before="118" w:line="230" w:lineRule="auto"/>
        <w:ind w:left="720" w:right="228"/>
        <w:rPr>
          <w:rFonts w:ascii="Arial" w:eastAsia="Arial" w:hAnsi="Arial" w:cs="Arial"/>
          <w:b/>
          <w:color w:val="000000"/>
          <w:sz w:val="20"/>
          <w:szCs w:val="20"/>
        </w:rPr>
      </w:pP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2835"/>
        <w:gridCol w:w="2986"/>
      </w:tblGrid>
      <w:tr w:rsidR="00D51D5F" w:rsidRPr="006E18AE" w:rsidTr="006750F4">
        <w:tc>
          <w:tcPr>
            <w:tcW w:w="9360" w:type="dxa"/>
            <w:gridSpan w:val="3"/>
            <w:tcBorders>
              <w:top w:val="single" w:sz="4" w:space="0" w:color="000000"/>
              <w:left w:val="single" w:sz="4" w:space="0" w:color="000000"/>
              <w:bottom w:val="single" w:sz="4" w:space="0" w:color="000000"/>
              <w:right w:val="single" w:sz="4" w:space="0" w:color="000000"/>
            </w:tcBorders>
          </w:tcPr>
          <w:p w:rsidR="00D51D5F" w:rsidRPr="006E18AE" w:rsidRDefault="00D51D5F" w:rsidP="006E18AE">
            <w:pPr>
              <w:tabs>
                <w:tab w:val="left" w:pos="6570"/>
              </w:tabs>
              <w:spacing w:after="120"/>
              <w:rPr>
                <w:rFonts w:ascii="Arial" w:eastAsia="Arial" w:hAnsi="Arial" w:cs="Arial"/>
                <w:sz w:val="20"/>
                <w:szCs w:val="20"/>
              </w:rPr>
            </w:pPr>
            <w:r w:rsidRPr="006E18AE">
              <w:rPr>
                <w:rFonts w:ascii="Arial" w:eastAsia="Arial" w:hAnsi="Arial" w:cs="Arial"/>
                <w:b/>
                <w:color w:val="000000"/>
                <w:sz w:val="20"/>
                <w:szCs w:val="20"/>
              </w:rPr>
              <w:t>Órgão Gerenciador: Secretaria Municipal de Saúde</w:t>
            </w:r>
            <w:r w:rsidR="00C57C38" w:rsidRPr="006E18AE">
              <w:rPr>
                <w:rFonts w:ascii="Arial" w:eastAsia="Arial" w:hAnsi="Arial" w:cs="Arial"/>
                <w:b/>
                <w:color w:val="000000"/>
                <w:sz w:val="20"/>
                <w:szCs w:val="20"/>
              </w:rPr>
              <w:t xml:space="preserve"> – Centro de custo n</w:t>
            </w:r>
            <w:r w:rsidR="00C57C38" w:rsidRPr="006E18AE">
              <w:rPr>
                <w:rFonts w:ascii="Arial" w:eastAsia="Arial" w:hAnsi="Arial" w:cs="Arial"/>
                <w:sz w:val="20"/>
                <w:szCs w:val="20"/>
              </w:rPr>
              <w:t xml:space="preserve"> 48</w:t>
            </w:r>
          </w:p>
        </w:tc>
      </w:tr>
      <w:tr w:rsidR="00D51D5F" w:rsidRPr="006E18AE" w:rsidTr="00233F58">
        <w:tc>
          <w:tcPr>
            <w:tcW w:w="3539" w:type="dxa"/>
            <w:tcBorders>
              <w:top w:val="single" w:sz="4" w:space="0" w:color="000000"/>
              <w:left w:val="single" w:sz="4" w:space="0" w:color="000000"/>
              <w:bottom w:val="single" w:sz="4" w:space="0" w:color="000000"/>
              <w:right w:val="single" w:sz="4" w:space="0" w:color="000000"/>
            </w:tcBorders>
          </w:tcPr>
          <w:p w:rsidR="00D51D5F" w:rsidRPr="006E18AE" w:rsidRDefault="00D51D5F" w:rsidP="006E18AE">
            <w:pPr>
              <w:spacing w:after="120"/>
              <w:rPr>
                <w:rFonts w:ascii="Arial" w:eastAsia="Arial" w:hAnsi="Arial" w:cs="Arial"/>
                <w:b/>
                <w:color w:val="000000"/>
                <w:sz w:val="20"/>
                <w:szCs w:val="20"/>
              </w:rPr>
            </w:pPr>
            <w:r w:rsidRPr="006E18AE">
              <w:rPr>
                <w:rFonts w:ascii="Arial" w:eastAsia="Arial" w:hAnsi="Arial" w:cs="Arial"/>
                <w:b/>
                <w:color w:val="000000"/>
                <w:sz w:val="20"/>
                <w:szCs w:val="20"/>
              </w:rPr>
              <w:t>Objeto</w:t>
            </w:r>
          </w:p>
        </w:tc>
        <w:tc>
          <w:tcPr>
            <w:tcW w:w="2835" w:type="dxa"/>
            <w:tcBorders>
              <w:top w:val="single" w:sz="4" w:space="0" w:color="000000"/>
              <w:left w:val="single" w:sz="4" w:space="0" w:color="000000"/>
              <w:bottom w:val="single" w:sz="4" w:space="0" w:color="000000"/>
              <w:right w:val="single" w:sz="4" w:space="0" w:color="000000"/>
            </w:tcBorders>
          </w:tcPr>
          <w:p w:rsidR="00D51D5F" w:rsidRPr="006E18AE" w:rsidRDefault="00D51D5F" w:rsidP="006E18AE">
            <w:pPr>
              <w:widowControl w:val="0"/>
              <w:spacing w:after="120"/>
              <w:rPr>
                <w:rFonts w:ascii="Arial" w:eastAsia="Arial" w:hAnsi="Arial" w:cs="Arial"/>
                <w:b/>
                <w:color w:val="000000"/>
                <w:sz w:val="20"/>
                <w:szCs w:val="20"/>
              </w:rPr>
            </w:pPr>
            <w:r w:rsidRPr="006E18AE">
              <w:rPr>
                <w:rFonts w:ascii="Arial" w:eastAsia="Arial" w:hAnsi="Arial" w:cs="Arial"/>
                <w:b/>
                <w:color w:val="000000"/>
                <w:sz w:val="20"/>
                <w:szCs w:val="20"/>
              </w:rPr>
              <w:t>Valor da Requisição Mínima</w:t>
            </w:r>
          </w:p>
        </w:tc>
        <w:tc>
          <w:tcPr>
            <w:tcW w:w="2986" w:type="dxa"/>
            <w:tcBorders>
              <w:top w:val="single" w:sz="4" w:space="0" w:color="000000"/>
              <w:left w:val="single" w:sz="4" w:space="0" w:color="000000"/>
              <w:bottom w:val="single" w:sz="4" w:space="0" w:color="000000"/>
              <w:right w:val="single" w:sz="4" w:space="0" w:color="000000"/>
            </w:tcBorders>
          </w:tcPr>
          <w:p w:rsidR="00D51D5F" w:rsidRPr="006E18AE" w:rsidRDefault="00D51D5F" w:rsidP="006E18AE">
            <w:pPr>
              <w:spacing w:after="120"/>
              <w:ind w:left="178" w:hanging="178"/>
              <w:rPr>
                <w:rFonts w:ascii="Arial" w:eastAsia="Arial" w:hAnsi="Arial" w:cs="Arial"/>
                <w:b/>
                <w:color w:val="000000"/>
                <w:sz w:val="20"/>
                <w:szCs w:val="20"/>
              </w:rPr>
            </w:pPr>
            <w:r w:rsidRPr="006E18AE">
              <w:rPr>
                <w:rFonts w:ascii="Arial" w:eastAsia="Arial" w:hAnsi="Arial" w:cs="Arial"/>
                <w:b/>
                <w:color w:val="000000"/>
                <w:sz w:val="20"/>
                <w:szCs w:val="20"/>
              </w:rPr>
              <w:t>Valor da Requisição Máxima</w:t>
            </w:r>
          </w:p>
        </w:tc>
      </w:tr>
      <w:tr w:rsidR="00D51D5F" w:rsidRPr="006E18AE" w:rsidTr="00233F58">
        <w:tc>
          <w:tcPr>
            <w:tcW w:w="3539" w:type="dxa"/>
            <w:tcBorders>
              <w:top w:val="single" w:sz="4" w:space="0" w:color="000000"/>
              <w:left w:val="single" w:sz="4" w:space="0" w:color="000000"/>
              <w:bottom w:val="single" w:sz="4" w:space="0" w:color="000000"/>
              <w:right w:val="single" w:sz="4" w:space="0" w:color="000000"/>
            </w:tcBorders>
          </w:tcPr>
          <w:p w:rsidR="00D51D5F" w:rsidRPr="006E18AE" w:rsidRDefault="00F10A03" w:rsidP="006E18AE">
            <w:pPr>
              <w:rPr>
                <w:rFonts w:ascii="Arial" w:hAnsi="Arial" w:cs="Arial"/>
                <w:sz w:val="20"/>
                <w:szCs w:val="20"/>
              </w:rPr>
            </w:pPr>
            <w:r w:rsidRPr="006E18AE">
              <w:rPr>
                <w:rFonts w:ascii="Arial" w:hAnsi="Arial" w:cs="Arial"/>
                <w:sz w:val="20"/>
                <w:szCs w:val="20"/>
              </w:rPr>
              <w:t xml:space="preserve">AQUISIÇÃO DE </w:t>
            </w:r>
            <w:r w:rsidR="00C10323" w:rsidRPr="006E18AE">
              <w:rPr>
                <w:rFonts w:ascii="Arial" w:hAnsi="Arial" w:cs="Arial"/>
                <w:sz w:val="20"/>
                <w:szCs w:val="20"/>
              </w:rPr>
              <w:t>SUPLEMENTOS</w:t>
            </w:r>
          </w:p>
        </w:tc>
        <w:tc>
          <w:tcPr>
            <w:tcW w:w="2835" w:type="dxa"/>
            <w:tcBorders>
              <w:top w:val="single" w:sz="4" w:space="0" w:color="000000"/>
              <w:left w:val="single" w:sz="4" w:space="0" w:color="000000"/>
              <w:bottom w:val="single" w:sz="4" w:space="0" w:color="000000"/>
              <w:right w:val="single" w:sz="4" w:space="0" w:color="000000"/>
            </w:tcBorders>
          </w:tcPr>
          <w:p w:rsidR="00D51D5F" w:rsidRPr="006E18AE" w:rsidRDefault="00233F58" w:rsidP="006E18AE">
            <w:pPr>
              <w:spacing w:after="120"/>
              <w:rPr>
                <w:rFonts w:ascii="Arial" w:eastAsia="Arial" w:hAnsi="Arial" w:cs="Arial"/>
                <w:color w:val="000000"/>
                <w:sz w:val="20"/>
                <w:szCs w:val="20"/>
              </w:rPr>
            </w:pPr>
            <w:r w:rsidRPr="006E18AE">
              <w:rPr>
                <w:rFonts w:ascii="Arial" w:eastAsia="Arial" w:hAnsi="Arial" w:cs="Arial"/>
                <w:color w:val="000000"/>
                <w:sz w:val="20"/>
                <w:szCs w:val="20"/>
              </w:rPr>
              <w:t>R</w:t>
            </w:r>
            <w:r w:rsidR="00C71BD3" w:rsidRPr="006E18AE">
              <w:rPr>
                <w:rFonts w:ascii="Arial" w:eastAsia="Arial" w:hAnsi="Arial" w:cs="Arial"/>
                <w:color w:val="000000"/>
                <w:sz w:val="20"/>
                <w:szCs w:val="20"/>
              </w:rPr>
              <w:t>$ 18</w:t>
            </w:r>
            <w:r w:rsidR="00C10323" w:rsidRPr="006E18AE">
              <w:rPr>
                <w:rFonts w:ascii="Arial" w:eastAsia="Arial" w:hAnsi="Arial" w:cs="Arial"/>
                <w:color w:val="000000"/>
                <w:sz w:val="20"/>
                <w:szCs w:val="20"/>
              </w:rPr>
              <w:t>0</w:t>
            </w:r>
            <w:r w:rsidRPr="006E18AE">
              <w:rPr>
                <w:rFonts w:ascii="Arial" w:eastAsia="Arial" w:hAnsi="Arial" w:cs="Arial"/>
                <w:color w:val="000000"/>
                <w:sz w:val="20"/>
                <w:szCs w:val="20"/>
              </w:rPr>
              <w:t>.000,00</w:t>
            </w:r>
          </w:p>
        </w:tc>
        <w:tc>
          <w:tcPr>
            <w:tcW w:w="2986" w:type="dxa"/>
            <w:tcBorders>
              <w:top w:val="single" w:sz="4" w:space="0" w:color="000000"/>
              <w:left w:val="single" w:sz="4" w:space="0" w:color="000000"/>
              <w:bottom w:val="single" w:sz="4" w:space="0" w:color="000000"/>
              <w:right w:val="single" w:sz="4" w:space="0" w:color="000000"/>
            </w:tcBorders>
          </w:tcPr>
          <w:p w:rsidR="00D51D5F" w:rsidRPr="006E18AE" w:rsidRDefault="00C57C38" w:rsidP="006E18AE">
            <w:pPr>
              <w:spacing w:after="120"/>
              <w:ind w:right="430"/>
              <w:rPr>
                <w:rFonts w:ascii="Arial" w:eastAsia="Arial" w:hAnsi="Arial" w:cs="Arial"/>
                <w:color w:val="000000"/>
                <w:sz w:val="20"/>
                <w:szCs w:val="20"/>
              </w:rPr>
            </w:pPr>
            <w:r w:rsidRPr="006E18AE">
              <w:rPr>
                <w:rFonts w:ascii="Arial" w:eastAsia="Arial" w:hAnsi="Arial" w:cs="Arial"/>
                <w:color w:val="000000"/>
                <w:sz w:val="20"/>
                <w:szCs w:val="20"/>
              </w:rPr>
              <w:t xml:space="preserve">R$ </w:t>
            </w:r>
            <w:r w:rsidR="00C71BD3" w:rsidRPr="006E18AE">
              <w:rPr>
                <w:rFonts w:ascii="Arial" w:eastAsia="Arial" w:hAnsi="Arial" w:cs="Arial"/>
                <w:color w:val="000000"/>
                <w:sz w:val="20"/>
                <w:szCs w:val="20"/>
              </w:rPr>
              <w:t>55</w:t>
            </w:r>
            <w:r w:rsidR="00C10323" w:rsidRPr="006E18AE">
              <w:rPr>
                <w:rFonts w:ascii="Arial" w:eastAsia="Arial" w:hAnsi="Arial" w:cs="Arial"/>
                <w:color w:val="000000"/>
                <w:sz w:val="20"/>
                <w:szCs w:val="20"/>
              </w:rPr>
              <w:t>0.000.00</w:t>
            </w:r>
          </w:p>
        </w:tc>
      </w:tr>
    </w:tbl>
    <w:p w:rsidR="00D51D5F" w:rsidRPr="006E18AE" w:rsidRDefault="00D51D5F" w:rsidP="006E18AE">
      <w:pPr>
        <w:tabs>
          <w:tab w:val="left" w:pos="1908"/>
        </w:tabs>
        <w:spacing w:before="118" w:line="230" w:lineRule="auto"/>
        <w:ind w:right="228"/>
        <w:rPr>
          <w:rFonts w:ascii="Arial" w:eastAsia="Arial" w:hAnsi="Arial" w:cs="Arial"/>
          <w:b/>
          <w:color w:val="FF0000"/>
          <w:sz w:val="20"/>
          <w:szCs w:val="20"/>
          <w:u w:val="single"/>
        </w:rPr>
      </w:pPr>
    </w:p>
    <w:p w:rsidR="00D51D5F" w:rsidRPr="006E18AE" w:rsidRDefault="00D51D5F" w:rsidP="006E18AE">
      <w:pPr>
        <w:rPr>
          <w:rFonts w:ascii="Arial" w:hAnsi="Arial" w:cs="Arial"/>
          <w:color w:val="FF0000"/>
          <w:sz w:val="20"/>
          <w:szCs w:val="20"/>
        </w:rPr>
      </w:pPr>
    </w:p>
    <w:sectPr w:rsidR="00D51D5F" w:rsidRPr="006E18AE" w:rsidSect="006407CC">
      <w:headerReference w:type="default" r:id="rId8"/>
      <w:footerReference w:type="default" r:id="rId9"/>
      <w:pgSz w:w="11906" w:h="16838"/>
      <w:pgMar w:top="1418" w:right="1701"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9F0" w:rsidRDefault="00CD69F0">
      <w:r>
        <w:separator/>
      </w:r>
    </w:p>
  </w:endnote>
  <w:endnote w:type="continuationSeparator" w:id="0">
    <w:p w:rsidR="00CD69F0" w:rsidRDefault="00CD6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00000003"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WenQuanYi Micro Hei">
    <w:altName w:val="Cambria"/>
    <w:panose1 w:val="00000000000000000000"/>
    <w:charset w:val="00"/>
    <w:family w:val="roman"/>
    <w:notTrueType/>
    <w:pitch w:val="default"/>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5222397"/>
      <w:docPartObj>
        <w:docPartGallery w:val="Page Numbers (Bottom of Page)"/>
        <w:docPartUnique/>
      </w:docPartObj>
    </w:sdtPr>
    <w:sdtContent>
      <w:p w:rsidR="00E73EF8" w:rsidRDefault="00E73EF8">
        <w:pPr>
          <w:pStyle w:val="Rodap"/>
          <w:jc w:val="right"/>
        </w:pPr>
        <w:r>
          <w:fldChar w:fldCharType="begin"/>
        </w:r>
        <w:r>
          <w:instrText>PAGE   \* MERGEFORMAT</w:instrText>
        </w:r>
        <w:r>
          <w:fldChar w:fldCharType="separate"/>
        </w:r>
        <w:r w:rsidR="008B0302">
          <w:rPr>
            <w:noProof/>
          </w:rPr>
          <w:t>1</w:t>
        </w:r>
        <w:r>
          <w:fldChar w:fldCharType="end"/>
        </w:r>
      </w:p>
    </w:sdtContent>
  </w:sdt>
  <w:p w:rsidR="00E73EF8" w:rsidRPr="00D025F9" w:rsidRDefault="00E73EF8" w:rsidP="00342085">
    <w:pPr>
      <w:pStyle w:val="Rodap"/>
      <w:jc w:val="center"/>
      <w:rPr>
        <w:rFonts w:ascii="Arial" w:hAnsi="Arial" w:cs="Arial"/>
        <w:sz w:val="20"/>
        <w:szCs w:val="20"/>
      </w:rPr>
    </w:pPr>
    <w:r w:rsidRPr="00D025F9">
      <w:rPr>
        <w:rFonts w:ascii="Arial" w:hAnsi="Arial" w:cs="Arial"/>
        <w:sz w:val="20"/>
        <w:szCs w:val="20"/>
      </w:rPr>
      <w:t xml:space="preserve">Rua </w:t>
    </w:r>
    <w:r>
      <w:rPr>
        <w:rFonts w:ascii="Arial" w:hAnsi="Arial" w:cs="Arial"/>
        <w:sz w:val="20"/>
        <w:szCs w:val="20"/>
      </w:rPr>
      <w:t>Benjamin Constant</w:t>
    </w:r>
    <w:r w:rsidRPr="00D025F9">
      <w:rPr>
        <w:rFonts w:ascii="Arial" w:hAnsi="Arial" w:cs="Arial"/>
        <w:sz w:val="20"/>
        <w:szCs w:val="20"/>
      </w:rPr>
      <w:t xml:space="preserve"> nº </w:t>
    </w:r>
    <w:r>
      <w:rPr>
        <w:rFonts w:ascii="Arial" w:hAnsi="Arial" w:cs="Arial"/>
        <w:sz w:val="20"/>
        <w:szCs w:val="20"/>
      </w:rPr>
      <w:t>186</w:t>
    </w:r>
    <w:r w:rsidRPr="00D025F9">
      <w:rPr>
        <w:rFonts w:ascii="Arial" w:hAnsi="Arial" w:cs="Arial"/>
        <w:sz w:val="20"/>
        <w:szCs w:val="20"/>
      </w:rPr>
      <w:t xml:space="preserve"> – Centro – Bueno Brandão/MG – 37578-000</w:t>
    </w:r>
  </w:p>
  <w:p w:rsidR="00E73EF8" w:rsidRPr="00D025F9" w:rsidRDefault="00E73EF8" w:rsidP="00342085">
    <w:pPr>
      <w:pStyle w:val="Rodap"/>
      <w:jc w:val="center"/>
      <w:rPr>
        <w:rFonts w:ascii="Arial" w:hAnsi="Arial" w:cs="Arial"/>
        <w:sz w:val="20"/>
        <w:szCs w:val="20"/>
      </w:rPr>
    </w:pPr>
    <w:r w:rsidRPr="00D025F9">
      <w:rPr>
        <w:rFonts w:ascii="Arial" w:hAnsi="Arial" w:cs="Arial"/>
        <w:sz w:val="20"/>
        <w:szCs w:val="20"/>
      </w:rPr>
      <w:t>Telefax: (35) 3463.10</w:t>
    </w:r>
    <w:r>
      <w:rPr>
        <w:rFonts w:ascii="Arial" w:hAnsi="Arial" w:cs="Arial"/>
        <w:sz w:val="20"/>
        <w:szCs w:val="20"/>
      </w:rPr>
      <w:t>21</w:t>
    </w:r>
    <w:r w:rsidRPr="00D025F9">
      <w:rPr>
        <w:rFonts w:ascii="Arial" w:hAnsi="Arial" w:cs="Arial"/>
        <w:sz w:val="20"/>
        <w:szCs w:val="20"/>
      </w:rPr>
      <w:t xml:space="preserve"> – 3463.</w:t>
    </w:r>
    <w:r>
      <w:rPr>
        <w:rFonts w:ascii="Arial" w:hAnsi="Arial" w:cs="Arial"/>
        <w:sz w:val="20"/>
        <w:szCs w:val="20"/>
      </w:rPr>
      <w:t>2189</w:t>
    </w:r>
  </w:p>
  <w:p w:rsidR="00E73EF8" w:rsidRPr="00D025F9" w:rsidRDefault="00E73EF8" w:rsidP="00342085">
    <w:pPr>
      <w:pStyle w:val="Rodap"/>
      <w:jc w:val="center"/>
      <w:rPr>
        <w:rFonts w:ascii="Arial" w:hAnsi="Arial" w:cs="Arial"/>
        <w:sz w:val="20"/>
        <w:szCs w:val="20"/>
      </w:rPr>
    </w:pPr>
    <w:r w:rsidRPr="00447594">
      <w:rPr>
        <w:rFonts w:ascii="Arial" w:hAnsi="Arial" w:cs="Arial"/>
        <w:sz w:val="20"/>
        <w:szCs w:val="20"/>
      </w:rPr>
      <w:t>www.buenobrandao.</w:t>
    </w:r>
    <w:r>
      <w:rPr>
        <w:rFonts w:ascii="Arial" w:hAnsi="Arial" w:cs="Arial"/>
        <w:sz w:val="20"/>
        <w:szCs w:val="20"/>
      </w:rPr>
      <w:t>mg.gov</w:t>
    </w:r>
    <w:r w:rsidRPr="00447594">
      <w:rPr>
        <w:rFonts w:ascii="Arial" w:hAnsi="Arial" w:cs="Arial"/>
        <w:sz w:val="20"/>
        <w:szCs w:val="20"/>
      </w:rPr>
      <w:t>.br</w:t>
    </w:r>
    <w:r>
      <w:rPr>
        <w:rFonts w:ascii="Arial" w:hAnsi="Arial" w:cs="Arial"/>
        <w:sz w:val="20"/>
        <w:szCs w:val="20"/>
      </w:rPr>
      <w:t xml:space="preserve">     ssbbrandao@buenobrandao.mg.gov.br</w:t>
    </w:r>
  </w:p>
  <w:p w:rsidR="00E73EF8" w:rsidRDefault="00E73EF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9F0" w:rsidRDefault="00CD69F0">
      <w:r>
        <w:separator/>
      </w:r>
    </w:p>
  </w:footnote>
  <w:footnote w:type="continuationSeparator" w:id="0">
    <w:p w:rsidR="00CD69F0" w:rsidRDefault="00CD6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EF8" w:rsidRDefault="00E73EF8" w:rsidP="003017F2">
    <w:pPr>
      <w:pStyle w:val="Cabealho"/>
      <w:jc w:val="center"/>
      <w:rPr>
        <w:rFonts w:ascii="Arial" w:hAnsi="Arial" w:cs="Arial"/>
        <w:b/>
        <w:bCs/>
        <w:sz w:val="28"/>
        <w:szCs w:val="28"/>
      </w:rPr>
    </w:pPr>
    <w:r>
      <w:rPr>
        <w:noProof/>
      </w:rPr>
      <w:drawing>
        <wp:anchor distT="0" distB="0" distL="114300" distR="114300" simplePos="0" relativeHeight="251657728" behindDoc="1" locked="0" layoutInCell="1" allowOverlap="1">
          <wp:simplePos x="0" y="0"/>
          <wp:positionH relativeFrom="column">
            <wp:posOffset>252095</wp:posOffset>
          </wp:positionH>
          <wp:positionV relativeFrom="paragraph">
            <wp:posOffset>0</wp:posOffset>
          </wp:positionV>
          <wp:extent cx="704850" cy="6858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85800"/>
                  </a:xfrm>
                  <a:prstGeom prst="rect">
                    <a:avLst/>
                  </a:prstGeom>
                  <a:noFill/>
                </pic:spPr>
              </pic:pic>
            </a:graphicData>
          </a:graphic>
          <wp14:sizeRelH relativeFrom="page">
            <wp14:pctWidth>0</wp14:pctWidth>
          </wp14:sizeRelH>
          <wp14:sizeRelV relativeFrom="page">
            <wp14:pctHeight>0</wp14:pctHeight>
          </wp14:sizeRelV>
        </wp:anchor>
      </w:drawing>
    </w:r>
    <w:r w:rsidRPr="002B4D0A">
      <w:rPr>
        <w:rFonts w:ascii="Arial" w:hAnsi="Arial" w:cs="Arial"/>
        <w:b/>
        <w:bCs/>
        <w:sz w:val="28"/>
        <w:szCs w:val="28"/>
      </w:rPr>
      <w:t xml:space="preserve"> </w:t>
    </w:r>
    <w:r>
      <w:rPr>
        <w:rFonts w:ascii="Arial" w:hAnsi="Arial" w:cs="Arial"/>
        <w:b/>
        <w:bCs/>
        <w:sz w:val="28"/>
        <w:szCs w:val="28"/>
      </w:rPr>
      <w:t xml:space="preserve">               </w:t>
    </w:r>
    <w:r w:rsidRPr="00EA26FD">
      <w:rPr>
        <w:rFonts w:ascii="Arial" w:hAnsi="Arial" w:cs="Arial"/>
        <w:b/>
        <w:bCs/>
        <w:sz w:val="28"/>
        <w:szCs w:val="28"/>
      </w:rPr>
      <w:t>PREFEITURA MUNICIPAL DE BUENO BRANDÃO</w:t>
    </w:r>
  </w:p>
  <w:p w:rsidR="00E73EF8" w:rsidRDefault="00E73EF8" w:rsidP="003017F2">
    <w:pPr>
      <w:pStyle w:val="Cabealho"/>
      <w:jc w:val="center"/>
      <w:rPr>
        <w:rFonts w:ascii="Arial" w:hAnsi="Arial" w:cs="Arial"/>
        <w:b/>
        <w:bCs/>
      </w:rPr>
    </w:pPr>
    <w:r>
      <w:rPr>
        <w:rFonts w:ascii="Arial" w:hAnsi="Arial" w:cs="Arial"/>
        <w:b/>
        <w:bCs/>
      </w:rPr>
      <w:t xml:space="preserve">                    </w:t>
    </w:r>
    <w:r w:rsidRPr="00EA26FD">
      <w:rPr>
        <w:rFonts w:ascii="Arial" w:hAnsi="Arial" w:cs="Arial"/>
        <w:b/>
        <w:bCs/>
      </w:rPr>
      <w:t>ESTÂNCIA CLIMÁTICA E HIDROMINERAL</w:t>
    </w:r>
  </w:p>
  <w:p w:rsidR="00E73EF8" w:rsidRPr="00EA26FD" w:rsidRDefault="00E73EF8" w:rsidP="003017F2">
    <w:pPr>
      <w:pStyle w:val="Cabealho"/>
      <w:jc w:val="center"/>
      <w:rPr>
        <w:rFonts w:ascii="Arial" w:hAnsi="Arial" w:cs="Arial"/>
        <w:b/>
        <w:bCs/>
        <w:sz w:val="22"/>
        <w:szCs w:val="22"/>
      </w:rPr>
    </w:pPr>
    <w:r>
      <w:rPr>
        <w:rFonts w:ascii="Arial" w:hAnsi="Arial" w:cs="Arial"/>
        <w:b/>
        <w:bCs/>
        <w:sz w:val="22"/>
        <w:szCs w:val="22"/>
      </w:rPr>
      <w:t xml:space="preserve">                   </w:t>
    </w:r>
    <w:r w:rsidRPr="00EA26FD">
      <w:rPr>
        <w:rFonts w:ascii="Arial" w:hAnsi="Arial" w:cs="Arial"/>
        <w:b/>
        <w:bCs/>
        <w:sz w:val="22"/>
        <w:szCs w:val="22"/>
      </w:rPr>
      <w:t>CNPJ: 18.940.098/0001-22</w:t>
    </w:r>
  </w:p>
  <w:p w:rsidR="00E73EF8" w:rsidRDefault="00E73EF8" w:rsidP="003017F2">
    <w:pPr>
      <w:pStyle w:val="Cabealho"/>
    </w:pPr>
    <w:r>
      <w:rPr>
        <w:rFonts w:ascii="Arial" w:hAnsi="Arial" w:cs="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2F2571"/>
    <w:multiLevelType w:val="hybridMultilevel"/>
    <w:tmpl w:val="54FCC248"/>
    <w:lvl w:ilvl="0" w:tplc="6B0C0B06">
      <w:start w:val="1"/>
      <w:numFmt w:val="decimal"/>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6A7E32"/>
    <w:multiLevelType w:val="multilevel"/>
    <w:tmpl w:val="71E61C06"/>
    <w:lvl w:ilvl="0">
      <w:start w:val="1"/>
      <w:numFmt w:val="bullet"/>
      <w:lvlText w:val="●"/>
      <w:lvlJc w:val="left"/>
      <w:pPr>
        <w:ind w:left="720" w:hanging="360"/>
      </w:pPr>
      <w:rPr>
        <w:color w:val="au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A2B39BF"/>
    <w:multiLevelType w:val="multilevel"/>
    <w:tmpl w:val="78643B0C"/>
    <w:lvl w:ilvl="0">
      <w:start w:val="9"/>
      <w:numFmt w:val="decimal"/>
      <w:lvlText w:val="%1."/>
      <w:lvlJc w:val="left"/>
      <w:pPr>
        <w:ind w:left="390" w:hanging="390"/>
      </w:pPr>
      <w:rPr>
        <w:rFonts w:hint="default"/>
        <w:b/>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 w15:restartNumberingAfterBreak="0">
    <w:nsid w:val="0ADA7FFB"/>
    <w:multiLevelType w:val="hybridMultilevel"/>
    <w:tmpl w:val="BDF2749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BA31B34"/>
    <w:multiLevelType w:val="hybridMultilevel"/>
    <w:tmpl w:val="677A4D6C"/>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0FDD557B"/>
    <w:multiLevelType w:val="hybridMultilevel"/>
    <w:tmpl w:val="F1E803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00963FB"/>
    <w:multiLevelType w:val="hybridMultilevel"/>
    <w:tmpl w:val="487C1FC4"/>
    <w:lvl w:ilvl="0" w:tplc="EEAA81F6">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3333F5D"/>
    <w:multiLevelType w:val="multilevel"/>
    <w:tmpl w:val="B34883B0"/>
    <w:lvl w:ilvl="0">
      <w:start w:val="5"/>
      <w:numFmt w:val="decimal"/>
      <w:lvlText w:val="%1."/>
      <w:lvlJc w:val="left"/>
      <w:pPr>
        <w:ind w:left="660" w:hanging="660"/>
      </w:pPr>
      <w:rPr>
        <w:rFonts w:hint="default"/>
      </w:rPr>
    </w:lvl>
    <w:lvl w:ilvl="1">
      <w:start w:val="3"/>
      <w:numFmt w:val="decimal"/>
      <w:lvlText w:val="%1.%2."/>
      <w:lvlJc w:val="left"/>
      <w:pPr>
        <w:ind w:left="780" w:hanging="660"/>
      </w:pPr>
      <w:rPr>
        <w:rFonts w:hint="default"/>
      </w:rPr>
    </w:lvl>
    <w:lvl w:ilvl="2">
      <w:start w:val="6"/>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0" w15:restartNumberingAfterBreak="0">
    <w:nsid w:val="17B82BC8"/>
    <w:multiLevelType w:val="multilevel"/>
    <w:tmpl w:val="B34883B0"/>
    <w:lvl w:ilvl="0">
      <w:start w:val="5"/>
      <w:numFmt w:val="decimal"/>
      <w:lvlText w:val="%1."/>
      <w:lvlJc w:val="left"/>
      <w:pPr>
        <w:ind w:left="660" w:hanging="660"/>
      </w:pPr>
      <w:rPr>
        <w:rFonts w:hint="default"/>
      </w:rPr>
    </w:lvl>
    <w:lvl w:ilvl="1">
      <w:start w:val="3"/>
      <w:numFmt w:val="decimal"/>
      <w:lvlText w:val="%1.%2."/>
      <w:lvlJc w:val="left"/>
      <w:pPr>
        <w:ind w:left="780" w:hanging="660"/>
      </w:pPr>
      <w:rPr>
        <w:rFonts w:hint="default"/>
      </w:rPr>
    </w:lvl>
    <w:lvl w:ilvl="2">
      <w:start w:val="6"/>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1" w15:restartNumberingAfterBreak="0">
    <w:nsid w:val="18D37C0D"/>
    <w:multiLevelType w:val="hybridMultilevel"/>
    <w:tmpl w:val="D30865B8"/>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48797D"/>
    <w:multiLevelType w:val="hybridMultilevel"/>
    <w:tmpl w:val="2BA0DC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1F0B2FBE"/>
    <w:multiLevelType w:val="multilevel"/>
    <w:tmpl w:val="B34883B0"/>
    <w:lvl w:ilvl="0">
      <w:start w:val="5"/>
      <w:numFmt w:val="decimal"/>
      <w:lvlText w:val="%1."/>
      <w:lvlJc w:val="left"/>
      <w:pPr>
        <w:ind w:left="660" w:hanging="660"/>
      </w:pPr>
      <w:rPr>
        <w:rFonts w:hint="default"/>
      </w:rPr>
    </w:lvl>
    <w:lvl w:ilvl="1">
      <w:start w:val="3"/>
      <w:numFmt w:val="decimal"/>
      <w:lvlText w:val="%1.%2."/>
      <w:lvlJc w:val="left"/>
      <w:pPr>
        <w:ind w:left="780" w:hanging="660"/>
      </w:pPr>
      <w:rPr>
        <w:rFonts w:hint="default"/>
      </w:rPr>
    </w:lvl>
    <w:lvl w:ilvl="2">
      <w:start w:val="6"/>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4" w15:restartNumberingAfterBreak="0">
    <w:nsid w:val="2A7B6E7C"/>
    <w:multiLevelType w:val="hybridMultilevel"/>
    <w:tmpl w:val="C61A7FC6"/>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5" w15:restartNumberingAfterBreak="0">
    <w:nsid w:val="2FA51557"/>
    <w:multiLevelType w:val="hybridMultilevel"/>
    <w:tmpl w:val="C73E4C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0323D25"/>
    <w:multiLevelType w:val="multilevel"/>
    <w:tmpl w:val="74681312"/>
    <w:lvl w:ilvl="0">
      <w:start w:val="4"/>
      <w:numFmt w:val="decimal"/>
      <w:lvlText w:val="%1."/>
      <w:lvlJc w:val="left"/>
      <w:pPr>
        <w:ind w:left="360" w:hanging="360"/>
      </w:pPr>
      <w:rPr>
        <w:rFonts w:hint="default"/>
        <w:sz w:val="24"/>
      </w:rPr>
    </w:lvl>
    <w:lvl w:ilvl="1">
      <w:start w:val="1"/>
      <w:numFmt w:val="decimal"/>
      <w:lvlText w:val="%1.%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17" w15:restartNumberingAfterBreak="0">
    <w:nsid w:val="33910F6E"/>
    <w:multiLevelType w:val="hybridMultilevel"/>
    <w:tmpl w:val="6686BF6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8" w15:restartNumberingAfterBreak="0">
    <w:nsid w:val="34862F06"/>
    <w:multiLevelType w:val="hybridMultilevel"/>
    <w:tmpl w:val="F45E6D8E"/>
    <w:lvl w:ilvl="0" w:tplc="6DC24E2C">
      <w:start w:val="1"/>
      <w:numFmt w:val="bullet"/>
      <w:lvlText w:val=""/>
      <w:lvlJc w:val="left"/>
      <w:pPr>
        <w:ind w:left="644" w:hanging="360"/>
      </w:pPr>
      <w:rPr>
        <w:rFonts w:ascii="Symbol" w:hAnsi="Symbol" w:hint="default"/>
        <w:color w:val="auto"/>
      </w:rPr>
    </w:lvl>
    <w:lvl w:ilvl="1" w:tplc="04160003">
      <w:start w:val="1"/>
      <w:numFmt w:val="bullet"/>
      <w:lvlText w:val="o"/>
      <w:lvlJc w:val="left"/>
      <w:pPr>
        <w:ind w:left="1364" w:hanging="360"/>
      </w:pPr>
      <w:rPr>
        <w:rFonts w:ascii="Courier New" w:hAnsi="Courier New" w:cs="Courier New" w:hint="default"/>
      </w:rPr>
    </w:lvl>
    <w:lvl w:ilvl="2" w:tplc="04160005">
      <w:start w:val="1"/>
      <w:numFmt w:val="bullet"/>
      <w:lvlText w:val=""/>
      <w:lvlJc w:val="left"/>
      <w:pPr>
        <w:ind w:left="2084" w:hanging="360"/>
      </w:pPr>
      <w:rPr>
        <w:rFonts w:ascii="Wingdings" w:hAnsi="Wingdings" w:hint="default"/>
      </w:rPr>
    </w:lvl>
    <w:lvl w:ilvl="3" w:tplc="04160001">
      <w:start w:val="1"/>
      <w:numFmt w:val="bullet"/>
      <w:lvlText w:val=""/>
      <w:lvlJc w:val="left"/>
      <w:pPr>
        <w:ind w:left="2804" w:hanging="360"/>
      </w:pPr>
      <w:rPr>
        <w:rFonts w:ascii="Symbol" w:hAnsi="Symbol" w:hint="default"/>
      </w:rPr>
    </w:lvl>
    <w:lvl w:ilvl="4" w:tplc="04160003">
      <w:start w:val="1"/>
      <w:numFmt w:val="bullet"/>
      <w:lvlText w:val="o"/>
      <w:lvlJc w:val="left"/>
      <w:pPr>
        <w:ind w:left="3524" w:hanging="360"/>
      </w:pPr>
      <w:rPr>
        <w:rFonts w:ascii="Courier New" w:hAnsi="Courier New" w:cs="Courier New" w:hint="default"/>
      </w:rPr>
    </w:lvl>
    <w:lvl w:ilvl="5" w:tplc="04160005">
      <w:start w:val="1"/>
      <w:numFmt w:val="bullet"/>
      <w:lvlText w:val=""/>
      <w:lvlJc w:val="left"/>
      <w:pPr>
        <w:ind w:left="4244" w:hanging="360"/>
      </w:pPr>
      <w:rPr>
        <w:rFonts w:ascii="Wingdings" w:hAnsi="Wingdings" w:hint="default"/>
      </w:rPr>
    </w:lvl>
    <w:lvl w:ilvl="6" w:tplc="04160001">
      <w:start w:val="1"/>
      <w:numFmt w:val="bullet"/>
      <w:lvlText w:val=""/>
      <w:lvlJc w:val="left"/>
      <w:pPr>
        <w:ind w:left="4964" w:hanging="360"/>
      </w:pPr>
      <w:rPr>
        <w:rFonts w:ascii="Symbol" w:hAnsi="Symbol" w:hint="default"/>
      </w:rPr>
    </w:lvl>
    <w:lvl w:ilvl="7" w:tplc="04160003">
      <w:start w:val="1"/>
      <w:numFmt w:val="bullet"/>
      <w:lvlText w:val="o"/>
      <w:lvlJc w:val="left"/>
      <w:pPr>
        <w:ind w:left="5684" w:hanging="360"/>
      </w:pPr>
      <w:rPr>
        <w:rFonts w:ascii="Courier New" w:hAnsi="Courier New" w:cs="Courier New" w:hint="default"/>
      </w:rPr>
    </w:lvl>
    <w:lvl w:ilvl="8" w:tplc="04160005">
      <w:start w:val="1"/>
      <w:numFmt w:val="bullet"/>
      <w:lvlText w:val=""/>
      <w:lvlJc w:val="left"/>
      <w:pPr>
        <w:ind w:left="6404" w:hanging="360"/>
      </w:pPr>
      <w:rPr>
        <w:rFonts w:ascii="Wingdings" w:hAnsi="Wingdings" w:hint="default"/>
      </w:rPr>
    </w:lvl>
  </w:abstractNum>
  <w:abstractNum w:abstractNumId="19" w15:restartNumberingAfterBreak="0">
    <w:nsid w:val="351534F2"/>
    <w:multiLevelType w:val="hybridMultilevel"/>
    <w:tmpl w:val="063EFA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A9179CF"/>
    <w:multiLevelType w:val="hybridMultilevel"/>
    <w:tmpl w:val="9BCE98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4A36B42"/>
    <w:multiLevelType w:val="multilevel"/>
    <w:tmpl w:val="A52ABBE0"/>
    <w:lvl w:ilvl="0">
      <w:start w:val="1"/>
      <w:numFmt w:val="upperRoman"/>
      <w:lvlText w:val="%1."/>
      <w:lvlJc w:val="righ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2"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4E3D76"/>
    <w:multiLevelType w:val="hybridMultilevel"/>
    <w:tmpl w:val="1CECCF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D7F4919"/>
    <w:multiLevelType w:val="multilevel"/>
    <w:tmpl w:val="316EC140"/>
    <w:lvl w:ilvl="0">
      <w:start w:val="6"/>
      <w:numFmt w:val="decimal"/>
      <w:lvlText w:val="%1."/>
      <w:lvlJc w:val="left"/>
      <w:pPr>
        <w:ind w:left="36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E752AA1"/>
    <w:multiLevelType w:val="hybridMultilevel"/>
    <w:tmpl w:val="384E7604"/>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4FB92C86"/>
    <w:multiLevelType w:val="hybridMultilevel"/>
    <w:tmpl w:val="9C2E12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28A3EE1"/>
    <w:multiLevelType w:val="multilevel"/>
    <w:tmpl w:val="F296F4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28A4F38"/>
    <w:multiLevelType w:val="multilevel"/>
    <w:tmpl w:val="A788A3C8"/>
    <w:lvl w:ilvl="0">
      <w:start w:val="1"/>
      <w:numFmt w:val="decimal"/>
      <w:lvlText w:val="%1."/>
      <w:lvlJc w:val="left"/>
      <w:pPr>
        <w:ind w:left="643"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47D00B7"/>
    <w:multiLevelType w:val="multilevel"/>
    <w:tmpl w:val="B34883B0"/>
    <w:lvl w:ilvl="0">
      <w:start w:val="5"/>
      <w:numFmt w:val="decimal"/>
      <w:lvlText w:val="%1."/>
      <w:lvlJc w:val="left"/>
      <w:pPr>
        <w:ind w:left="660" w:hanging="660"/>
      </w:pPr>
      <w:rPr>
        <w:rFonts w:hint="default"/>
      </w:rPr>
    </w:lvl>
    <w:lvl w:ilvl="1">
      <w:start w:val="3"/>
      <w:numFmt w:val="decimal"/>
      <w:lvlText w:val="%1.%2."/>
      <w:lvlJc w:val="left"/>
      <w:pPr>
        <w:ind w:left="780" w:hanging="660"/>
      </w:pPr>
      <w:rPr>
        <w:rFonts w:hint="default"/>
      </w:rPr>
    </w:lvl>
    <w:lvl w:ilvl="2">
      <w:start w:val="6"/>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0" w15:restartNumberingAfterBreak="0">
    <w:nsid w:val="5658250E"/>
    <w:multiLevelType w:val="multilevel"/>
    <w:tmpl w:val="963639E4"/>
    <w:lvl w:ilvl="0">
      <w:start w:val="1"/>
      <w:numFmt w:val="decimal"/>
      <w:lvlText w:val="%1."/>
      <w:lvlJc w:val="left"/>
      <w:pPr>
        <w:ind w:left="0" w:firstLine="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36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F954C5"/>
    <w:multiLevelType w:val="multilevel"/>
    <w:tmpl w:val="BC02141A"/>
    <w:lvl w:ilvl="0">
      <w:start w:val="7"/>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65F1143"/>
    <w:multiLevelType w:val="hybridMultilevel"/>
    <w:tmpl w:val="C302D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74478C8"/>
    <w:multiLevelType w:val="multilevel"/>
    <w:tmpl w:val="A9BC0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3246CD"/>
    <w:multiLevelType w:val="hybridMultilevel"/>
    <w:tmpl w:val="D10092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18E165F"/>
    <w:multiLevelType w:val="multilevel"/>
    <w:tmpl w:val="B34883B0"/>
    <w:lvl w:ilvl="0">
      <w:start w:val="5"/>
      <w:numFmt w:val="decimal"/>
      <w:lvlText w:val="%1."/>
      <w:lvlJc w:val="left"/>
      <w:pPr>
        <w:ind w:left="660" w:hanging="660"/>
      </w:pPr>
      <w:rPr>
        <w:rFonts w:hint="default"/>
      </w:rPr>
    </w:lvl>
    <w:lvl w:ilvl="1">
      <w:start w:val="3"/>
      <w:numFmt w:val="decimal"/>
      <w:lvlText w:val="%1.%2."/>
      <w:lvlJc w:val="left"/>
      <w:pPr>
        <w:ind w:left="780" w:hanging="660"/>
      </w:pPr>
      <w:rPr>
        <w:rFonts w:hint="default"/>
      </w:rPr>
    </w:lvl>
    <w:lvl w:ilvl="2">
      <w:start w:val="6"/>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72BA0960"/>
    <w:multiLevelType w:val="multilevel"/>
    <w:tmpl w:val="CA84B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612667"/>
    <w:multiLevelType w:val="hybridMultilevel"/>
    <w:tmpl w:val="DEF2ACA8"/>
    <w:lvl w:ilvl="0" w:tplc="0416000F">
      <w:start w:val="1"/>
      <w:numFmt w:val="decimal"/>
      <w:lvlText w:val="%1."/>
      <w:lvlJc w:val="left"/>
      <w:pPr>
        <w:ind w:left="3240" w:hanging="360"/>
      </w:pPr>
    </w:lvl>
    <w:lvl w:ilvl="1" w:tplc="04160019" w:tentative="1">
      <w:start w:val="1"/>
      <w:numFmt w:val="lowerLetter"/>
      <w:lvlText w:val="%2."/>
      <w:lvlJc w:val="left"/>
      <w:pPr>
        <w:ind w:left="3960" w:hanging="360"/>
      </w:pPr>
    </w:lvl>
    <w:lvl w:ilvl="2" w:tplc="0416001B" w:tentative="1">
      <w:start w:val="1"/>
      <w:numFmt w:val="lowerRoman"/>
      <w:lvlText w:val="%3."/>
      <w:lvlJc w:val="right"/>
      <w:pPr>
        <w:ind w:left="4680" w:hanging="180"/>
      </w:pPr>
    </w:lvl>
    <w:lvl w:ilvl="3" w:tplc="0416000F" w:tentative="1">
      <w:start w:val="1"/>
      <w:numFmt w:val="decimal"/>
      <w:lvlText w:val="%4."/>
      <w:lvlJc w:val="left"/>
      <w:pPr>
        <w:ind w:left="5400" w:hanging="360"/>
      </w:pPr>
    </w:lvl>
    <w:lvl w:ilvl="4" w:tplc="04160019" w:tentative="1">
      <w:start w:val="1"/>
      <w:numFmt w:val="lowerLetter"/>
      <w:lvlText w:val="%5."/>
      <w:lvlJc w:val="left"/>
      <w:pPr>
        <w:ind w:left="6120" w:hanging="360"/>
      </w:pPr>
    </w:lvl>
    <w:lvl w:ilvl="5" w:tplc="0416001B" w:tentative="1">
      <w:start w:val="1"/>
      <w:numFmt w:val="lowerRoman"/>
      <w:lvlText w:val="%6."/>
      <w:lvlJc w:val="right"/>
      <w:pPr>
        <w:ind w:left="6840" w:hanging="180"/>
      </w:pPr>
    </w:lvl>
    <w:lvl w:ilvl="6" w:tplc="0416000F" w:tentative="1">
      <w:start w:val="1"/>
      <w:numFmt w:val="decimal"/>
      <w:lvlText w:val="%7."/>
      <w:lvlJc w:val="left"/>
      <w:pPr>
        <w:ind w:left="7560" w:hanging="360"/>
      </w:pPr>
    </w:lvl>
    <w:lvl w:ilvl="7" w:tplc="04160019" w:tentative="1">
      <w:start w:val="1"/>
      <w:numFmt w:val="lowerLetter"/>
      <w:lvlText w:val="%8."/>
      <w:lvlJc w:val="left"/>
      <w:pPr>
        <w:ind w:left="8280" w:hanging="360"/>
      </w:pPr>
    </w:lvl>
    <w:lvl w:ilvl="8" w:tplc="0416001B" w:tentative="1">
      <w:start w:val="1"/>
      <w:numFmt w:val="lowerRoman"/>
      <w:lvlText w:val="%9."/>
      <w:lvlJc w:val="right"/>
      <w:pPr>
        <w:ind w:left="9000" w:hanging="180"/>
      </w:pPr>
    </w:lvl>
  </w:abstractNum>
  <w:abstractNum w:abstractNumId="39" w15:restartNumberingAfterBreak="0">
    <w:nsid w:val="7C5F275C"/>
    <w:multiLevelType w:val="hybridMultilevel"/>
    <w:tmpl w:val="6C0EE1CC"/>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0" w15:restartNumberingAfterBreak="0">
    <w:nsid w:val="7E304673"/>
    <w:multiLevelType w:val="hybridMultilevel"/>
    <w:tmpl w:val="C1068A08"/>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1" w15:restartNumberingAfterBreak="0">
    <w:nsid w:val="7E9F7675"/>
    <w:multiLevelType w:val="multilevel"/>
    <w:tmpl w:val="605865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EDF15C9"/>
    <w:multiLevelType w:val="hybridMultilevel"/>
    <w:tmpl w:val="D3C834A2"/>
    <w:lvl w:ilvl="0" w:tplc="EEAA81F6">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7FC16B1C"/>
    <w:multiLevelType w:val="hybridMultilevel"/>
    <w:tmpl w:val="AB22A5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41"/>
  </w:num>
  <w:num w:numId="2">
    <w:abstractNumId w:val="22"/>
  </w:num>
  <w:num w:numId="3">
    <w:abstractNumId w:val="16"/>
  </w:num>
  <w:num w:numId="4">
    <w:abstractNumId w:val="24"/>
  </w:num>
  <w:num w:numId="5">
    <w:abstractNumId w:val="8"/>
  </w:num>
  <w:num w:numId="6">
    <w:abstractNumId w:val="0"/>
  </w:num>
  <w:num w:numId="7">
    <w:abstractNumId w:val="11"/>
  </w:num>
  <w:num w:numId="8">
    <w:abstractNumId w:val="31"/>
  </w:num>
  <w:num w:numId="9">
    <w:abstractNumId w:val="32"/>
  </w:num>
  <w:num w:numId="10">
    <w:abstractNumId w:val="5"/>
  </w:num>
  <w:num w:numId="11">
    <w:abstractNumId w:val="25"/>
  </w:num>
  <w:num w:numId="12">
    <w:abstractNumId w:val="28"/>
  </w:num>
  <w:num w:numId="13">
    <w:abstractNumId w:val="2"/>
  </w:num>
  <w:num w:numId="14">
    <w:abstractNumId w:val="27"/>
  </w:num>
  <w:num w:numId="15">
    <w:abstractNumId w:val="21"/>
  </w:num>
  <w:num w:numId="16">
    <w:abstractNumId w:val="7"/>
  </w:num>
  <w:num w:numId="17">
    <w:abstractNumId w:val="23"/>
  </w:num>
  <w:num w:numId="18">
    <w:abstractNumId w:val="18"/>
  </w:num>
  <w:num w:numId="19">
    <w:abstractNumId w:val="12"/>
  </w:num>
  <w:num w:numId="20">
    <w:abstractNumId w:val="35"/>
  </w:num>
  <w:num w:numId="21">
    <w:abstractNumId w:val="42"/>
  </w:num>
  <w:num w:numId="22">
    <w:abstractNumId w:val="4"/>
  </w:num>
  <w:num w:numId="23">
    <w:abstractNumId w:val="26"/>
  </w:num>
  <w:num w:numId="24">
    <w:abstractNumId w:val="19"/>
  </w:num>
  <w:num w:numId="25">
    <w:abstractNumId w:val="43"/>
  </w:num>
  <w:num w:numId="26">
    <w:abstractNumId w:val="3"/>
  </w:num>
  <w:num w:numId="27">
    <w:abstractNumId w:val="1"/>
  </w:num>
  <w:num w:numId="28">
    <w:abstractNumId w:val="30"/>
  </w:num>
  <w:num w:numId="29">
    <w:abstractNumId w:val="38"/>
  </w:num>
  <w:num w:numId="30">
    <w:abstractNumId w:val="15"/>
  </w:num>
  <w:num w:numId="31">
    <w:abstractNumId w:val="33"/>
  </w:num>
  <w:num w:numId="32">
    <w:abstractNumId w:val="6"/>
  </w:num>
  <w:num w:numId="33">
    <w:abstractNumId w:val="17"/>
  </w:num>
  <w:num w:numId="34">
    <w:abstractNumId w:val="20"/>
  </w:num>
  <w:num w:numId="35">
    <w:abstractNumId w:val="23"/>
  </w:num>
  <w:num w:numId="36">
    <w:abstractNumId w:val="10"/>
  </w:num>
  <w:num w:numId="37">
    <w:abstractNumId w:val="39"/>
  </w:num>
  <w:num w:numId="38">
    <w:abstractNumId w:val="29"/>
  </w:num>
  <w:num w:numId="39">
    <w:abstractNumId w:val="13"/>
  </w:num>
  <w:num w:numId="40">
    <w:abstractNumId w:val="36"/>
  </w:num>
  <w:num w:numId="41">
    <w:abstractNumId w:val="9"/>
  </w:num>
  <w:num w:numId="42">
    <w:abstractNumId w:val="40"/>
  </w:num>
  <w:num w:numId="43">
    <w:abstractNumId w:val="14"/>
  </w:num>
  <w:num w:numId="44">
    <w:abstractNumId w:val="34"/>
  </w:num>
  <w:num w:numId="45">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D7F"/>
    <w:rsid w:val="0000420F"/>
    <w:rsid w:val="000108C5"/>
    <w:rsid w:val="000129C6"/>
    <w:rsid w:val="00015EEC"/>
    <w:rsid w:val="00020DE1"/>
    <w:rsid w:val="00022157"/>
    <w:rsid w:val="000301DC"/>
    <w:rsid w:val="000434F9"/>
    <w:rsid w:val="00045FEF"/>
    <w:rsid w:val="00047780"/>
    <w:rsid w:val="0006072E"/>
    <w:rsid w:val="000655C7"/>
    <w:rsid w:val="00070C19"/>
    <w:rsid w:val="0007476F"/>
    <w:rsid w:val="00080729"/>
    <w:rsid w:val="00080E58"/>
    <w:rsid w:val="00095435"/>
    <w:rsid w:val="000B114D"/>
    <w:rsid w:val="000D1231"/>
    <w:rsid w:val="000D3B2D"/>
    <w:rsid w:val="000D6A8F"/>
    <w:rsid w:val="000D74F3"/>
    <w:rsid w:val="000F748A"/>
    <w:rsid w:val="00100DA7"/>
    <w:rsid w:val="0010149F"/>
    <w:rsid w:val="00127EA0"/>
    <w:rsid w:val="00133E5D"/>
    <w:rsid w:val="0013609F"/>
    <w:rsid w:val="001474FF"/>
    <w:rsid w:val="00156F51"/>
    <w:rsid w:val="0016145A"/>
    <w:rsid w:val="001653F1"/>
    <w:rsid w:val="00181424"/>
    <w:rsid w:val="00186674"/>
    <w:rsid w:val="001A0A0D"/>
    <w:rsid w:val="001A37D0"/>
    <w:rsid w:val="001B061F"/>
    <w:rsid w:val="001B0894"/>
    <w:rsid w:val="001C1E08"/>
    <w:rsid w:val="001C7079"/>
    <w:rsid w:val="001D44F0"/>
    <w:rsid w:val="001E7A34"/>
    <w:rsid w:val="001F0FE5"/>
    <w:rsid w:val="001F36C6"/>
    <w:rsid w:val="00206899"/>
    <w:rsid w:val="00214F3F"/>
    <w:rsid w:val="00215637"/>
    <w:rsid w:val="00233F58"/>
    <w:rsid w:val="0023645C"/>
    <w:rsid w:val="00240A65"/>
    <w:rsid w:val="00245882"/>
    <w:rsid w:val="002657C3"/>
    <w:rsid w:val="00276540"/>
    <w:rsid w:val="00282A3B"/>
    <w:rsid w:val="00286FA0"/>
    <w:rsid w:val="00291B27"/>
    <w:rsid w:val="00293FED"/>
    <w:rsid w:val="002960D6"/>
    <w:rsid w:val="002A656E"/>
    <w:rsid w:val="002B1190"/>
    <w:rsid w:val="002B41FB"/>
    <w:rsid w:val="002D05CD"/>
    <w:rsid w:val="002E6AD8"/>
    <w:rsid w:val="002F70C8"/>
    <w:rsid w:val="002F785E"/>
    <w:rsid w:val="003017F2"/>
    <w:rsid w:val="0030524C"/>
    <w:rsid w:val="00305F5A"/>
    <w:rsid w:val="0031439E"/>
    <w:rsid w:val="00342085"/>
    <w:rsid w:val="00342105"/>
    <w:rsid w:val="00354393"/>
    <w:rsid w:val="00354D71"/>
    <w:rsid w:val="00364C8E"/>
    <w:rsid w:val="00372693"/>
    <w:rsid w:val="00375D7F"/>
    <w:rsid w:val="00382503"/>
    <w:rsid w:val="00384BAB"/>
    <w:rsid w:val="003A2800"/>
    <w:rsid w:val="003A6381"/>
    <w:rsid w:val="003B0A3C"/>
    <w:rsid w:val="003B0E79"/>
    <w:rsid w:val="003B272A"/>
    <w:rsid w:val="003C0C96"/>
    <w:rsid w:val="003E52B7"/>
    <w:rsid w:val="003E55CD"/>
    <w:rsid w:val="003E5ED4"/>
    <w:rsid w:val="003F74D0"/>
    <w:rsid w:val="0040163A"/>
    <w:rsid w:val="004152F5"/>
    <w:rsid w:val="004158CA"/>
    <w:rsid w:val="00427079"/>
    <w:rsid w:val="00430FF6"/>
    <w:rsid w:val="00432910"/>
    <w:rsid w:val="004448AF"/>
    <w:rsid w:val="00446A6A"/>
    <w:rsid w:val="00447E5D"/>
    <w:rsid w:val="00452430"/>
    <w:rsid w:val="00454466"/>
    <w:rsid w:val="00456178"/>
    <w:rsid w:val="004612C7"/>
    <w:rsid w:val="004707BF"/>
    <w:rsid w:val="00474D47"/>
    <w:rsid w:val="00477537"/>
    <w:rsid w:val="00485CAB"/>
    <w:rsid w:val="00487A59"/>
    <w:rsid w:val="00495EB9"/>
    <w:rsid w:val="004A449E"/>
    <w:rsid w:val="004A7808"/>
    <w:rsid w:val="004C1647"/>
    <w:rsid w:val="004C245E"/>
    <w:rsid w:val="004D11E6"/>
    <w:rsid w:val="004D465B"/>
    <w:rsid w:val="004D4D8E"/>
    <w:rsid w:val="004E70AE"/>
    <w:rsid w:val="004F1115"/>
    <w:rsid w:val="004F46A1"/>
    <w:rsid w:val="00505C0E"/>
    <w:rsid w:val="005155EB"/>
    <w:rsid w:val="005157FA"/>
    <w:rsid w:val="00521004"/>
    <w:rsid w:val="00527AF6"/>
    <w:rsid w:val="00535F5C"/>
    <w:rsid w:val="00547427"/>
    <w:rsid w:val="00566221"/>
    <w:rsid w:val="0057409C"/>
    <w:rsid w:val="00594EF0"/>
    <w:rsid w:val="0059672A"/>
    <w:rsid w:val="005A5449"/>
    <w:rsid w:val="005B095F"/>
    <w:rsid w:val="005B7C73"/>
    <w:rsid w:val="005B7ECF"/>
    <w:rsid w:val="005C02C9"/>
    <w:rsid w:val="005C4505"/>
    <w:rsid w:val="005C6BE3"/>
    <w:rsid w:val="005D67F4"/>
    <w:rsid w:val="005D69AD"/>
    <w:rsid w:val="005D6BB6"/>
    <w:rsid w:val="005F08AC"/>
    <w:rsid w:val="005F1973"/>
    <w:rsid w:val="005F4D43"/>
    <w:rsid w:val="0060262D"/>
    <w:rsid w:val="0060318D"/>
    <w:rsid w:val="00604B74"/>
    <w:rsid w:val="00614280"/>
    <w:rsid w:val="00626A84"/>
    <w:rsid w:val="0063107E"/>
    <w:rsid w:val="006407CC"/>
    <w:rsid w:val="006416D2"/>
    <w:rsid w:val="0064320C"/>
    <w:rsid w:val="00654E38"/>
    <w:rsid w:val="006750F4"/>
    <w:rsid w:val="00692ED4"/>
    <w:rsid w:val="006A02A8"/>
    <w:rsid w:val="006A5265"/>
    <w:rsid w:val="006B013A"/>
    <w:rsid w:val="006C338E"/>
    <w:rsid w:val="006D2965"/>
    <w:rsid w:val="006D7FCD"/>
    <w:rsid w:val="006E18AE"/>
    <w:rsid w:val="006F119C"/>
    <w:rsid w:val="006F7C84"/>
    <w:rsid w:val="00701B06"/>
    <w:rsid w:val="007048BE"/>
    <w:rsid w:val="00706D87"/>
    <w:rsid w:val="00710DC4"/>
    <w:rsid w:val="00715A79"/>
    <w:rsid w:val="00730015"/>
    <w:rsid w:val="00736DB7"/>
    <w:rsid w:val="00746C50"/>
    <w:rsid w:val="00750D27"/>
    <w:rsid w:val="0075199B"/>
    <w:rsid w:val="007526BF"/>
    <w:rsid w:val="0076180D"/>
    <w:rsid w:val="00761E3A"/>
    <w:rsid w:val="007655BE"/>
    <w:rsid w:val="00767C71"/>
    <w:rsid w:val="00784E50"/>
    <w:rsid w:val="007A22E3"/>
    <w:rsid w:val="007A3710"/>
    <w:rsid w:val="007A696F"/>
    <w:rsid w:val="007B2667"/>
    <w:rsid w:val="007B2FC9"/>
    <w:rsid w:val="007B6FA0"/>
    <w:rsid w:val="007C701E"/>
    <w:rsid w:val="007D7304"/>
    <w:rsid w:val="007E41A3"/>
    <w:rsid w:val="007F0B47"/>
    <w:rsid w:val="007F2094"/>
    <w:rsid w:val="007F2C4A"/>
    <w:rsid w:val="007F4234"/>
    <w:rsid w:val="007F6574"/>
    <w:rsid w:val="007F6CCB"/>
    <w:rsid w:val="007F71AC"/>
    <w:rsid w:val="00812E92"/>
    <w:rsid w:val="00816C19"/>
    <w:rsid w:val="00834DE8"/>
    <w:rsid w:val="00840951"/>
    <w:rsid w:val="0085358E"/>
    <w:rsid w:val="0086091C"/>
    <w:rsid w:val="008720DA"/>
    <w:rsid w:val="008725F9"/>
    <w:rsid w:val="00886D03"/>
    <w:rsid w:val="008A1A49"/>
    <w:rsid w:val="008A2E92"/>
    <w:rsid w:val="008A3EB6"/>
    <w:rsid w:val="008A51C7"/>
    <w:rsid w:val="008A5599"/>
    <w:rsid w:val="008B0302"/>
    <w:rsid w:val="008B357E"/>
    <w:rsid w:val="008C4BB6"/>
    <w:rsid w:val="008D1848"/>
    <w:rsid w:val="008E0651"/>
    <w:rsid w:val="008E546F"/>
    <w:rsid w:val="008E6105"/>
    <w:rsid w:val="00906804"/>
    <w:rsid w:val="009152A1"/>
    <w:rsid w:val="00920525"/>
    <w:rsid w:val="00937646"/>
    <w:rsid w:val="00941215"/>
    <w:rsid w:val="009447A7"/>
    <w:rsid w:val="009849CC"/>
    <w:rsid w:val="009952C1"/>
    <w:rsid w:val="009966AD"/>
    <w:rsid w:val="009A06E1"/>
    <w:rsid w:val="009A6BBA"/>
    <w:rsid w:val="009A6F71"/>
    <w:rsid w:val="009B2461"/>
    <w:rsid w:val="009B255F"/>
    <w:rsid w:val="009B3383"/>
    <w:rsid w:val="009B7D0E"/>
    <w:rsid w:val="009C7088"/>
    <w:rsid w:val="009D1CDC"/>
    <w:rsid w:val="009F669D"/>
    <w:rsid w:val="00A045FB"/>
    <w:rsid w:val="00A300F1"/>
    <w:rsid w:val="00A30908"/>
    <w:rsid w:val="00A30CA1"/>
    <w:rsid w:val="00A51A71"/>
    <w:rsid w:val="00A578C9"/>
    <w:rsid w:val="00A64149"/>
    <w:rsid w:val="00A70D70"/>
    <w:rsid w:val="00A7145A"/>
    <w:rsid w:val="00A71795"/>
    <w:rsid w:val="00A83A0A"/>
    <w:rsid w:val="00A945CE"/>
    <w:rsid w:val="00AB0565"/>
    <w:rsid w:val="00AC016A"/>
    <w:rsid w:val="00AC3F90"/>
    <w:rsid w:val="00AC40EB"/>
    <w:rsid w:val="00AD6721"/>
    <w:rsid w:val="00AF6F76"/>
    <w:rsid w:val="00AF767B"/>
    <w:rsid w:val="00B044E1"/>
    <w:rsid w:val="00B073A8"/>
    <w:rsid w:val="00B21E8E"/>
    <w:rsid w:val="00B35865"/>
    <w:rsid w:val="00B44122"/>
    <w:rsid w:val="00B5029B"/>
    <w:rsid w:val="00B51E8A"/>
    <w:rsid w:val="00B5222F"/>
    <w:rsid w:val="00B57FBD"/>
    <w:rsid w:val="00B60A18"/>
    <w:rsid w:val="00B71738"/>
    <w:rsid w:val="00B83C40"/>
    <w:rsid w:val="00B86A24"/>
    <w:rsid w:val="00B95F12"/>
    <w:rsid w:val="00BA06DC"/>
    <w:rsid w:val="00BB2F9F"/>
    <w:rsid w:val="00BB5F6E"/>
    <w:rsid w:val="00BC3CE0"/>
    <w:rsid w:val="00BC4D39"/>
    <w:rsid w:val="00BC64AA"/>
    <w:rsid w:val="00BC686E"/>
    <w:rsid w:val="00BF2434"/>
    <w:rsid w:val="00BF368C"/>
    <w:rsid w:val="00C02543"/>
    <w:rsid w:val="00C05B79"/>
    <w:rsid w:val="00C05F09"/>
    <w:rsid w:val="00C10323"/>
    <w:rsid w:val="00C12536"/>
    <w:rsid w:val="00C204FB"/>
    <w:rsid w:val="00C363B4"/>
    <w:rsid w:val="00C375BA"/>
    <w:rsid w:val="00C42AD1"/>
    <w:rsid w:val="00C46B04"/>
    <w:rsid w:val="00C55F82"/>
    <w:rsid w:val="00C57C38"/>
    <w:rsid w:val="00C62930"/>
    <w:rsid w:val="00C64C9B"/>
    <w:rsid w:val="00C67715"/>
    <w:rsid w:val="00C71BD3"/>
    <w:rsid w:val="00C744E7"/>
    <w:rsid w:val="00C9283C"/>
    <w:rsid w:val="00CB4F67"/>
    <w:rsid w:val="00CD69F0"/>
    <w:rsid w:val="00CE1B28"/>
    <w:rsid w:val="00CF4751"/>
    <w:rsid w:val="00D0625D"/>
    <w:rsid w:val="00D31ED7"/>
    <w:rsid w:val="00D416F7"/>
    <w:rsid w:val="00D51D5F"/>
    <w:rsid w:val="00D5226A"/>
    <w:rsid w:val="00D63FB3"/>
    <w:rsid w:val="00D65977"/>
    <w:rsid w:val="00D725C1"/>
    <w:rsid w:val="00D85F8F"/>
    <w:rsid w:val="00D91BF7"/>
    <w:rsid w:val="00D925F1"/>
    <w:rsid w:val="00D9669A"/>
    <w:rsid w:val="00DB0C7E"/>
    <w:rsid w:val="00DB1A27"/>
    <w:rsid w:val="00DB5C07"/>
    <w:rsid w:val="00DB7962"/>
    <w:rsid w:val="00DC5C55"/>
    <w:rsid w:val="00DD3F86"/>
    <w:rsid w:val="00DD441D"/>
    <w:rsid w:val="00DE4125"/>
    <w:rsid w:val="00DF552B"/>
    <w:rsid w:val="00DF7BF2"/>
    <w:rsid w:val="00E0123E"/>
    <w:rsid w:val="00E019A3"/>
    <w:rsid w:val="00E07CCF"/>
    <w:rsid w:val="00E105E7"/>
    <w:rsid w:val="00E16B80"/>
    <w:rsid w:val="00E252E2"/>
    <w:rsid w:val="00E26786"/>
    <w:rsid w:val="00E363BD"/>
    <w:rsid w:val="00E46B35"/>
    <w:rsid w:val="00E67A2C"/>
    <w:rsid w:val="00E73EF8"/>
    <w:rsid w:val="00E75CCF"/>
    <w:rsid w:val="00E82DD8"/>
    <w:rsid w:val="00EA080F"/>
    <w:rsid w:val="00EA13CC"/>
    <w:rsid w:val="00EC6675"/>
    <w:rsid w:val="00EC6EC5"/>
    <w:rsid w:val="00ED0FC2"/>
    <w:rsid w:val="00ED28FD"/>
    <w:rsid w:val="00ED717A"/>
    <w:rsid w:val="00EE5A09"/>
    <w:rsid w:val="00EE748D"/>
    <w:rsid w:val="00EF0A2C"/>
    <w:rsid w:val="00EF4A6F"/>
    <w:rsid w:val="00F04237"/>
    <w:rsid w:val="00F10A03"/>
    <w:rsid w:val="00F16800"/>
    <w:rsid w:val="00F207C3"/>
    <w:rsid w:val="00F20C3A"/>
    <w:rsid w:val="00F321D2"/>
    <w:rsid w:val="00F36720"/>
    <w:rsid w:val="00F4315A"/>
    <w:rsid w:val="00F462D7"/>
    <w:rsid w:val="00F540EA"/>
    <w:rsid w:val="00F5511D"/>
    <w:rsid w:val="00F60503"/>
    <w:rsid w:val="00F70276"/>
    <w:rsid w:val="00F7758C"/>
    <w:rsid w:val="00F90004"/>
    <w:rsid w:val="00F91F08"/>
    <w:rsid w:val="00F92616"/>
    <w:rsid w:val="00F92F13"/>
    <w:rsid w:val="00F955BE"/>
    <w:rsid w:val="00FA06E0"/>
    <w:rsid w:val="00FA2DFB"/>
    <w:rsid w:val="00FA3C5C"/>
    <w:rsid w:val="00FB2577"/>
    <w:rsid w:val="00FB4292"/>
    <w:rsid w:val="00FB64D8"/>
    <w:rsid w:val="00FC59FB"/>
    <w:rsid w:val="00FD5685"/>
    <w:rsid w:val="00FE050A"/>
    <w:rsid w:val="00FF35B1"/>
    <w:rsid w:val="00FF4B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01DF7"/>
  <w15:docId w15:val="{00C63F71-CED9-4FDF-A3B0-902FE08F0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pPr>
        <w:ind w:left="164"/>
        <w:jc w:val="both"/>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C0E"/>
    <w:rPr>
      <w:sz w:val="24"/>
      <w:szCs w:val="24"/>
    </w:rPr>
  </w:style>
  <w:style w:type="paragraph" w:styleId="Ttulo1">
    <w:name w:val="heading 1"/>
    <w:basedOn w:val="Normal"/>
    <w:next w:val="Normal"/>
    <w:link w:val="Ttulo1Char"/>
    <w:qFormat/>
    <w:rsid w:val="006407CC"/>
    <w:pPr>
      <w:keepNext/>
      <w:jc w:val="center"/>
      <w:outlineLvl w:val="0"/>
    </w:pPr>
    <w:rPr>
      <w:b/>
      <w:szCs w:val="20"/>
    </w:rPr>
  </w:style>
  <w:style w:type="paragraph" w:styleId="Ttulo2">
    <w:name w:val="heading 2"/>
    <w:basedOn w:val="Normal"/>
    <w:next w:val="Normal"/>
    <w:link w:val="Ttulo2Char"/>
    <w:unhideWhenUsed/>
    <w:qFormat/>
    <w:rsid w:val="006407CC"/>
    <w:pPr>
      <w:keepNext/>
      <w:jc w:val="center"/>
      <w:outlineLvl w:val="1"/>
    </w:pPr>
    <w:rPr>
      <w:szCs w:val="20"/>
    </w:rPr>
  </w:style>
  <w:style w:type="paragraph" w:styleId="Ttulo3">
    <w:name w:val="heading 3"/>
    <w:basedOn w:val="Normal"/>
    <w:next w:val="Normal"/>
    <w:link w:val="Ttulo3Char"/>
    <w:semiHidden/>
    <w:unhideWhenUsed/>
    <w:qFormat/>
    <w:rsid w:val="006407CC"/>
    <w:pPr>
      <w:keepNext/>
      <w:spacing w:before="240" w:after="60"/>
      <w:outlineLvl w:val="2"/>
    </w:pPr>
    <w:rPr>
      <w:rFonts w:ascii="Arial" w:hAnsi="Arial" w:cs="Arial"/>
      <w:b/>
      <w:bCs/>
      <w:sz w:val="26"/>
      <w:szCs w:val="26"/>
    </w:rPr>
  </w:style>
  <w:style w:type="paragraph" w:styleId="Ttulo4">
    <w:name w:val="heading 4"/>
    <w:basedOn w:val="Normal"/>
    <w:next w:val="Normal"/>
    <w:link w:val="Ttulo4Char"/>
    <w:semiHidden/>
    <w:unhideWhenUsed/>
    <w:qFormat/>
    <w:rsid w:val="006407CC"/>
    <w:pPr>
      <w:keepNext/>
      <w:spacing w:before="240" w:after="60"/>
      <w:outlineLvl w:val="3"/>
    </w:pPr>
    <w:rPr>
      <w:b/>
      <w:bCs/>
      <w:sz w:val="28"/>
      <w:szCs w:val="28"/>
    </w:rPr>
  </w:style>
  <w:style w:type="paragraph" w:styleId="Ttulo5">
    <w:name w:val="heading 5"/>
    <w:basedOn w:val="Normal"/>
    <w:next w:val="Normal"/>
    <w:link w:val="Ttulo5Char"/>
    <w:semiHidden/>
    <w:unhideWhenUsed/>
    <w:qFormat/>
    <w:rsid w:val="006407CC"/>
    <w:pPr>
      <w:spacing w:before="100" w:beforeAutospacing="1" w:after="60" w:line="360" w:lineRule="auto"/>
      <w:outlineLvl w:val="4"/>
    </w:pPr>
    <w:rPr>
      <w:rFonts w:ascii="Verdana" w:hAnsi="Verdana" w:cs="Arial"/>
      <w:bCs/>
      <w:iCs/>
      <w:color w:val="003333"/>
      <w:spacing w:val="20"/>
      <w:sz w:val="20"/>
      <w:szCs w:val="20"/>
    </w:rPr>
  </w:style>
  <w:style w:type="paragraph" w:styleId="Ttulo6">
    <w:name w:val="heading 6"/>
    <w:basedOn w:val="Normal"/>
    <w:next w:val="Normal"/>
    <w:link w:val="Ttulo6Char"/>
    <w:semiHidden/>
    <w:unhideWhenUsed/>
    <w:qFormat/>
    <w:rsid w:val="006407CC"/>
    <w:pPr>
      <w:keepNext/>
      <w:ind w:left="360"/>
      <w:outlineLvl w:val="5"/>
    </w:pPr>
    <w:rPr>
      <w:b/>
      <w:szCs w:val="20"/>
    </w:rPr>
  </w:style>
  <w:style w:type="paragraph" w:styleId="Ttulo7">
    <w:name w:val="heading 7"/>
    <w:basedOn w:val="Normal"/>
    <w:next w:val="Normal"/>
    <w:link w:val="Ttulo7Char"/>
    <w:uiPriority w:val="99"/>
    <w:semiHidden/>
    <w:unhideWhenUsed/>
    <w:qFormat/>
    <w:rsid w:val="006407CC"/>
    <w:pPr>
      <w:spacing w:before="240" w:after="60"/>
      <w:outlineLvl w:val="6"/>
    </w:pPr>
  </w:style>
  <w:style w:type="paragraph" w:styleId="Ttulo8">
    <w:name w:val="heading 8"/>
    <w:basedOn w:val="Normal"/>
    <w:next w:val="Normal"/>
    <w:link w:val="Ttulo8Char"/>
    <w:uiPriority w:val="99"/>
    <w:semiHidden/>
    <w:unhideWhenUsed/>
    <w:qFormat/>
    <w:rsid w:val="006407CC"/>
    <w:pPr>
      <w:keepNext/>
      <w:ind w:left="-980" w:hanging="140"/>
      <w:outlineLvl w:val="7"/>
    </w:pPr>
    <w:rPr>
      <w:b/>
      <w:szCs w:val="20"/>
    </w:rPr>
  </w:style>
  <w:style w:type="paragraph" w:styleId="Ttulo9">
    <w:name w:val="heading 9"/>
    <w:basedOn w:val="Normal"/>
    <w:next w:val="Normal"/>
    <w:link w:val="Ttulo9Char"/>
    <w:uiPriority w:val="99"/>
    <w:semiHidden/>
    <w:unhideWhenUsed/>
    <w:qFormat/>
    <w:rsid w:val="006407CC"/>
    <w:pPr>
      <w:keepNext/>
      <w:ind w:left="360"/>
      <w:jc w:val="center"/>
      <w:outlineLvl w:val="8"/>
    </w:pPr>
    <w:rPr>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407CC"/>
    <w:rPr>
      <w:b/>
      <w:sz w:val="24"/>
    </w:rPr>
  </w:style>
  <w:style w:type="paragraph" w:styleId="Cabealho">
    <w:name w:val="header"/>
    <w:basedOn w:val="Normal"/>
    <w:link w:val="CabealhoChar"/>
    <w:uiPriority w:val="99"/>
    <w:rsid w:val="00375D7F"/>
    <w:pPr>
      <w:tabs>
        <w:tab w:val="center" w:pos="4252"/>
        <w:tab w:val="right" w:pos="8504"/>
      </w:tabs>
    </w:pPr>
  </w:style>
  <w:style w:type="character" w:customStyle="1" w:styleId="CabealhoChar">
    <w:name w:val="Cabeçalho Char"/>
    <w:basedOn w:val="Fontepargpadro"/>
    <w:link w:val="Cabealho"/>
    <w:uiPriority w:val="99"/>
    <w:rsid w:val="006407CC"/>
    <w:rPr>
      <w:sz w:val="24"/>
      <w:szCs w:val="24"/>
    </w:rPr>
  </w:style>
  <w:style w:type="paragraph" w:styleId="Rodap">
    <w:name w:val="footer"/>
    <w:basedOn w:val="Normal"/>
    <w:link w:val="RodapChar"/>
    <w:rsid w:val="00375D7F"/>
    <w:pPr>
      <w:tabs>
        <w:tab w:val="center" w:pos="4252"/>
        <w:tab w:val="right" w:pos="8504"/>
      </w:tabs>
    </w:pPr>
  </w:style>
  <w:style w:type="character" w:customStyle="1" w:styleId="RodapChar">
    <w:name w:val="Rodapé Char"/>
    <w:basedOn w:val="Fontepargpadro"/>
    <w:link w:val="Rodap"/>
    <w:rsid w:val="00276540"/>
    <w:rPr>
      <w:sz w:val="24"/>
      <w:szCs w:val="24"/>
    </w:rPr>
  </w:style>
  <w:style w:type="paragraph" w:styleId="Corpodetexto3">
    <w:name w:val="Body Text 3"/>
    <w:basedOn w:val="Normal"/>
    <w:link w:val="Corpodetexto3Char"/>
    <w:uiPriority w:val="99"/>
    <w:rsid w:val="00375D7F"/>
    <w:rPr>
      <w:szCs w:val="20"/>
    </w:rPr>
  </w:style>
  <w:style w:type="character" w:customStyle="1" w:styleId="Corpodetexto3Char">
    <w:name w:val="Corpo de texto 3 Char"/>
    <w:basedOn w:val="Fontepargpadro"/>
    <w:link w:val="Corpodetexto3"/>
    <w:uiPriority w:val="99"/>
    <w:rsid w:val="006407CC"/>
    <w:rPr>
      <w:sz w:val="24"/>
    </w:rPr>
  </w:style>
  <w:style w:type="paragraph" w:styleId="Corpodetexto">
    <w:name w:val="Body Text"/>
    <w:basedOn w:val="Normal"/>
    <w:link w:val="CorpodetextoChar"/>
    <w:uiPriority w:val="1"/>
    <w:qFormat/>
    <w:rsid w:val="00ED0FC2"/>
    <w:pPr>
      <w:spacing w:after="120"/>
    </w:pPr>
  </w:style>
  <w:style w:type="character" w:customStyle="1" w:styleId="CorpodetextoChar">
    <w:name w:val="Corpo de texto Char"/>
    <w:basedOn w:val="Fontepargpadro"/>
    <w:link w:val="Corpodetexto"/>
    <w:uiPriority w:val="1"/>
    <w:rsid w:val="00ED0FC2"/>
    <w:rPr>
      <w:sz w:val="24"/>
      <w:szCs w:val="24"/>
    </w:rPr>
  </w:style>
  <w:style w:type="paragraph" w:styleId="Recuodecorpodetexto">
    <w:name w:val="Body Text Indent"/>
    <w:basedOn w:val="Normal"/>
    <w:link w:val="RecuodecorpodetextoChar"/>
    <w:uiPriority w:val="99"/>
    <w:rsid w:val="00ED0FC2"/>
    <w:pPr>
      <w:spacing w:after="120"/>
      <w:ind w:left="283"/>
    </w:pPr>
  </w:style>
  <w:style w:type="character" w:customStyle="1" w:styleId="RecuodecorpodetextoChar">
    <w:name w:val="Recuo de corpo de texto Char"/>
    <w:basedOn w:val="Fontepargpadro"/>
    <w:link w:val="Recuodecorpodetexto"/>
    <w:uiPriority w:val="99"/>
    <w:rsid w:val="00ED0FC2"/>
    <w:rPr>
      <w:sz w:val="24"/>
      <w:szCs w:val="24"/>
    </w:rPr>
  </w:style>
  <w:style w:type="paragraph" w:styleId="Recuodecorpodetexto3">
    <w:name w:val="Body Text Indent 3"/>
    <w:basedOn w:val="Normal"/>
    <w:link w:val="Recuodecorpodetexto3Char"/>
    <w:uiPriority w:val="99"/>
    <w:rsid w:val="00ED0FC2"/>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ED0FC2"/>
    <w:rPr>
      <w:sz w:val="16"/>
      <w:szCs w:val="16"/>
    </w:rPr>
  </w:style>
  <w:style w:type="character" w:styleId="Forte">
    <w:name w:val="Strong"/>
    <w:uiPriority w:val="22"/>
    <w:qFormat/>
    <w:rsid w:val="00ED0FC2"/>
    <w:rPr>
      <w:b/>
      <w:bCs/>
    </w:rPr>
  </w:style>
  <w:style w:type="table" w:styleId="Tabelacomgrade">
    <w:name w:val="Table Grid"/>
    <w:basedOn w:val="Tabelanormal"/>
    <w:rsid w:val="00ED0FC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comentrio">
    <w:name w:val="annotation text"/>
    <w:basedOn w:val="Normal"/>
    <w:link w:val="TextodecomentrioChar"/>
    <w:uiPriority w:val="99"/>
    <w:unhideWhenUsed/>
    <w:qFormat/>
    <w:rsid w:val="00ED0FC2"/>
    <w:rPr>
      <w:sz w:val="20"/>
      <w:szCs w:val="20"/>
    </w:rPr>
  </w:style>
  <w:style w:type="character" w:customStyle="1" w:styleId="TextodecomentrioChar">
    <w:name w:val="Texto de comentário Char"/>
    <w:basedOn w:val="Fontepargpadro"/>
    <w:link w:val="Textodecomentrio"/>
    <w:uiPriority w:val="99"/>
    <w:qFormat/>
    <w:rsid w:val="00ED0FC2"/>
  </w:style>
  <w:style w:type="paragraph" w:styleId="PargrafodaLista">
    <w:name w:val="List Paragraph"/>
    <w:basedOn w:val="Normal"/>
    <w:link w:val="PargrafodaListaChar"/>
    <w:uiPriority w:val="34"/>
    <w:qFormat/>
    <w:rsid w:val="00ED0FC2"/>
    <w:pPr>
      <w:ind w:left="720"/>
      <w:contextualSpacing/>
    </w:pPr>
    <w:rPr>
      <w:sz w:val="28"/>
      <w:szCs w:val="20"/>
    </w:rPr>
  </w:style>
  <w:style w:type="character" w:customStyle="1" w:styleId="PargrafodaListaChar">
    <w:name w:val="Parágrafo da Lista Char"/>
    <w:link w:val="PargrafodaLista"/>
    <w:uiPriority w:val="34"/>
    <w:locked/>
    <w:rsid w:val="008B357E"/>
    <w:rPr>
      <w:sz w:val="28"/>
    </w:rPr>
  </w:style>
  <w:style w:type="paragraph" w:styleId="NormalWeb">
    <w:name w:val="Normal (Web)"/>
    <w:basedOn w:val="Normal"/>
    <w:uiPriority w:val="99"/>
    <w:unhideWhenUsed/>
    <w:rsid w:val="00ED0FC2"/>
    <w:pPr>
      <w:spacing w:before="100" w:beforeAutospacing="1" w:after="100" w:afterAutospacing="1"/>
    </w:pPr>
  </w:style>
  <w:style w:type="paragraph" w:customStyle="1" w:styleId="TableParagraph">
    <w:name w:val="Table Paragraph"/>
    <w:basedOn w:val="Normal"/>
    <w:uiPriority w:val="1"/>
    <w:qFormat/>
    <w:rsid w:val="00ED0FC2"/>
    <w:pPr>
      <w:ind w:left="177" w:right="168"/>
      <w:jc w:val="center"/>
    </w:pPr>
    <w:rPr>
      <w:rFonts w:ascii="Arial" w:eastAsia="Arial" w:hAnsi="Arial" w:cs="Arial"/>
      <w:lang w:val="pt-PT" w:eastAsia="en-US"/>
    </w:rPr>
  </w:style>
  <w:style w:type="paragraph" w:customStyle="1" w:styleId="Default">
    <w:name w:val="Default"/>
    <w:uiPriority w:val="99"/>
    <w:rsid w:val="00ED0FC2"/>
    <w:pPr>
      <w:autoSpaceDE w:val="0"/>
      <w:autoSpaceDN w:val="0"/>
      <w:adjustRightInd w:val="0"/>
    </w:pPr>
    <w:rPr>
      <w:color w:val="000000"/>
      <w:sz w:val="24"/>
      <w:szCs w:val="24"/>
    </w:rPr>
  </w:style>
  <w:style w:type="paragraph" w:customStyle="1" w:styleId="Nivel2">
    <w:name w:val="Nivel 2"/>
    <w:link w:val="Nivel2Char"/>
    <w:qFormat/>
    <w:rsid w:val="00ED0FC2"/>
    <w:pPr>
      <w:numPr>
        <w:ilvl w:val="1"/>
        <w:numId w:val="8"/>
      </w:numPr>
      <w:spacing w:before="120" w:after="120" w:line="276" w:lineRule="auto"/>
    </w:pPr>
    <w:rPr>
      <w:rFonts w:ascii="Ecofont_Spranq_eco_Sans" w:eastAsia="Arial Unicode MS" w:hAnsi="Ecofont_Spranq_eco_Sans"/>
    </w:rPr>
  </w:style>
  <w:style w:type="character" w:customStyle="1" w:styleId="Nivel2Char">
    <w:name w:val="Nivel 2 Char"/>
    <w:basedOn w:val="Fontepargpadro"/>
    <w:link w:val="Nivel2"/>
    <w:locked/>
    <w:rsid w:val="00ED0FC2"/>
    <w:rPr>
      <w:rFonts w:ascii="Ecofont_Spranq_eco_Sans" w:eastAsia="Arial Unicode MS" w:hAnsi="Ecofont_Spranq_eco_Sans"/>
    </w:rPr>
  </w:style>
  <w:style w:type="paragraph" w:customStyle="1" w:styleId="Nivel1">
    <w:name w:val="Nivel 1"/>
    <w:basedOn w:val="Nivel2"/>
    <w:next w:val="Nivel2"/>
    <w:uiPriority w:val="99"/>
    <w:qFormat/>
    <w:rsid w:val="00ED0FC2"/>
    <w:pPr>
      <w:numPr>
        <w:ilvl w:val="0"/>
      </w:numPr>
      <w:tabs>
        <w:tab w:val="num" w:pos="360"/>
        <w:tab w:val="num" w:pos="1065"/>
      </w:tabs>
      <w:ind w:left="858" w:hanging="432"/>
    </w:pPr>
    <w:rPr>
      <w:rFonts w:cs="Arial"/>
      <w:b/>
    </w:rPr>
  </w:style>
  <w:style w:type="paragraph" w:customStyle="1" w:styleId="Nivel3">
    <w:name w:val="Nivel 3"/>
    <w:basedOn w:val="Nivel2"/>
    <w:link w:val="Nivel3Char"/>
    <w:qFormat/>
    <w:rsid w:val="00ED0FC2"/>
    <w:pPr>
      <w:numPr>
        <w:ilvl w:val="2"/>
      </w:numPr>
      <w:tabs>
        <w:tab w:val="num" w:pos="360"/>
        <w:tab w:val="num" w:pos="2505"/>
      </w:tabs>
      <w:ind w:left="2505" w:hanging="360"/>
    </w:pPr>
    <w:rPr>
      <w:rFonts w:cs="Arial"/>
      <w:color w:val="000000"/>
    </w:rPr>
  </w:style>
  <w:style w:type="character" w:customStyle="1" w:styleId="Nivel3Char">
    <w:name w:val="Nivel 3 Char"/>
    <w:basedOn w:val="Fontepargpadro"/>
    <w:link w:val="Nivel3"/>
    <w:rsid w:val="00ED0FC2"/>
    <w:rPr>
      <w:rFonts w:ascii="Ecofont_Spranq_eco_Sans" w:eastAsia="Arial Unicode MS" w:hAnsi="Ecofont_Spranq_eco_Sans" w:cs="Arial"/>
      <w:color w:val="000000"/>
    </w:rPr>
  </w:style>
  <w:style w:type="paragraph" w:customStyle="1" w:styleId="Nivel4">
    <w:name w:val="Nivel 4"/>
    <w:basedOn w:val="Nivel3"/>
    <w:uiPriority w:val="99"/>
    <w:qFormat/>
    <w:rsid w:val="00ED0FC2"/>
    <w:pPr>
      <w:numPr>
        <w:ilvl w:val="3"/>
      </w:numPr>
      <w:tabs>
        <w:tab w:val="num" w:pos="360"/>
        <w:tab w:val="num" w:pos="2505"/>
        <w:tab w:val="num" w:pos="3225"/>
      </w:tabs>
      <w:ind w:left="3225" w:hanging="360"/>
    </w:pPr>
    <w:rPr>
      <w:color w:val="auto"/>
    </w:rPr>
  </w:style>
  <w:style w:type="paragraph" w:customStyle="1" w:styleId="Nivel5">
    <w:name w:val="Nivel 5"/>
    <w:basedOn w:val="Nivel4"/>
    <w:uiPriority w:val="99"/>
    <w:qFormat/>
    <w:rsid w:val="00ED0FC2"/>
    <w:pPr>
      <w:numPr>
        <w:ilvl w:val="4"/>
      </w:numPr>
      <w:tabs>
        <w:tab w:val="num" w:pos="360"/>
        <w:tab w:val="num" w:pos="2505"/>
        <w:tab w:val="num" w:pos="3945"/>
      </w:tabs>
      <w:ind w:left="2232" w:hanging="360"/>
    </w:pPr>
  </w:style>
  <w:style w:type="paragraph" w:customStyle="1" w:styleId="PADRO">
    <w:name w:val="PADRÃO"/>
    <w:uiPriority w:val="99"/>
    <w:rsid w:val="00ED0FC2"/>
    <w:pPr>
      <w:keepNext/>
      <w:widowControl w:val="0"/>
      <w:shd w:val="clear" w:color="auto" w:fill="FFFFFF"/>
      <w:spacing w:before="119" w:after="119" w:line="276" w:lineRule="auto"/>
      <w:ind w:firstLine="567"/>
      <w:textAlignment w:val="baseline"/>
    </w:pPr>
    <w:rPr>
      <w:rFonts w:ascii="Ecofont_Spranq_eco_Sans" w:eastAsia="WenQuanYi Micro Hei" w:hAnsi="Ecofont_Spranq_eco_Sans" w:cs="Lohit Hindi"/>
      <w:szCs w:val="24"/>
      <w:lang w:eastAsia="zh-CN" w:bidi="hi-IN"/>
    </w:rPr>
  </w:style>
  <w:style w:type="paragraph" w:styleId="Textodenotaderodap">
    <w:name w:val="footnote text"/>
    <w:basedOn w:val="Normal"/>
    <w:link w:val="TextodenotaderodapChar"/>
    <w:uiPriority w:val="99"/>
    <w:rsid w:val="006F7C84"/>
    <w:rPr>
      <w:sz w:val="20"/>
      <w:szCs w:val="20"/>
    </w:rPr>
  </w:style>
  <w:style w:type="character" w:customStyle="1" w:styleId="TextodenotaderodapChar">
    <w:name w:val="Texto de nota de rodapé Char"/>
    <w:basedOn w:val="Fontepargpadro"/>
    <w:link w:val="Textodenotaderodap"/>
    <w:uiPriority w:val="99"/>
    <w:rsid w:val="006F7C84"/>
  </w:style>
  <w:style w:type="character" w:styleId="Refdenotaderodap">
    <w:name w:val="footnote reference"/>
    <w:basedOn w:val="Fontepargpadro"/>
    <w:uiPriority w:val="99"/>
    <w:rsid w:val="006F7C84"/>
    <w:rPr>
      <w:vertAlign w:val="superscript"/>
    </w:rPr>
  </w:style>
  <w:style w:type="paragraph" w:styleId="Textodebalo">
    <w:name w:val="Balloon Text"/>
    <w:basedOn w:val="Normal"/>
    <w:link w:val="TextodebaloChar"/>
    <w:rsid w:val="000108C5"/>
    <w:rPr>
      <w:rFonts w:ascii="Tahoma" w:hAnsi="Tahoma" w:cs="Tahoma"/>
      <w:sz w:val="16"/>
      <w:szCs w:val="16"/>
    </w:rPr>
  </w:style>
  <w:style w:type="character" w:customStyle="1" w:styleId="TextodebaloChar">
    <w:name w:val="Texto de balão Char"/>
    <w:basedOn w:val="Fontepargpadro"/>
    <w:link w:val="Textodebalo"/>
    <w:rsid w:val="000108C5"/>
    <w:rPr>
      <w:rFonts w:ascii="Tahoma" w:hAnsi="Tahoma" w:cs="Tahoma"/>
      <w:sz w:val="16"/>
      <w:szCs w:val="16"/>
    </w:rPr>
  </w:style>
  <w:style w:type="character" w:customStyle="1" w:styleId="Ttulo2Char">
    <w:name w:val="Título 2 Char"/>
    <w:basedOn w:val="Fontepargpadro"/>
    <w:link w:val="Ttulo2"/>
    <w:rsid w:val="006407CC"/>
    <w:rPr>
      <w:sz w:val="24"/>
    </w:rPr>
  </w:style>
  <w:style w:type="character" w:customStyle="1" w:styleId="Ttulo3Char">
    <w:name w:val="Título 3 Char"/>
    <w:basedOn w:val="Fontepargpadro"/>
    <w:link w:val="Ttulo3"/>
    <w:semiHidden/>
    <w:rsid w:val="006407CC"/>
    <w:rPr>
      <w:rFonts w:ascii="Arial" w:hAnsi="Arial" w:cs="Arial"/>
      <w:b/>
      <w:bCs/>
      <w:sz w:val="26"/>
      <w:szCs w:val="26"/>
    </w:rPr>
  </w:style>
  <w:style w:type="character" w:customStyle="1" w:styleId="Ttulo4Char">
    <w:name w:val="Título 4 Char"/>
    <w:basedOn w:val="Fontepargpadro"/>
    <w:link w:val="Ttulo4"/>
    <w:semiHidden/>
    <w:rsid w:val="006407CC"/>
    <w:rPr>
      <w:b/>
      <w:bCs/>
      <w:sz w:val="28"/>
      <w:szCs w:val="28"/>
    </w:rPr>
  </w:style>
  <w:style w:type="character" w:customStyle="1" w:styleId="Ttulo5Char">
    <w:name w:val="Título 5 Char"/>
    <w:basedOn w:val="Fontepargpadro"/>
    <w:link w:val="Ttulo5"/>
    <w:semiHidden/>
    <w:rsid w:val="006407CC"/>
    <w:rPr>
      <w:rFonts w:ascii="Verdana" w:hAnsi="Verdana" w:cs="Arial"/>
      <w:bCs/>
      <w:iCs/>
      <w:color w:val="003333"/>
      <w:spacing w:val="20"/>
    </w:rPr>
  </w:style>
  <w:style w:type="character" w:customStyle="1" w:styleId="Ttulo6Char">
    <w:name w:val="Título 6 Char"/>
    <w:basedOn w:val="Fontepargpadro"/>
    <w:link w:val="Ttulo6"/>
    <w:semiHidden/>
    <w:rsid w:val="006407CC"/>
    <w:rPr>
      <w:b/>
      <w:sz w:val="24"/>
    </w:rPr>
  </w:style>
  <w:style w:type="character" w:customStyle="1" w:styleId="Ttulo7Char">
    <w:name w:val="Título 7 Char"/>
    <w:basedOn w:val="Fontepargpadro"/>
    <w:link w:val="Ttulo7"/>
    <w:uiPriority w:val="99"/>
    <w:semiHidden/>
    <w:rsid w:val="006407CC"/>
    <w:rPr>
      <w:sz w:val="24"/>
      <w:szCs w:val="24"/>
    </w:rPr>
  </w:style>
  <w:style w:type="character" w:customStyle="1" w:styleId="Ttulo8Char">
    <w:name w:val="Título 8 Char"/>
    <w:basedOn w:val="Fontepargpadro"/>
    <w:link w:val="Ttulo8"/>
    <w:uiPriority w:val="99"/>
    <w:semiHidden/>
    <w:rsid w:val="006407CC"/>
    <w:rPr>
      <w:b/>
      <w:sz w:val="24"/>
    </w:rPr>
  </w:style>
  <w:style w:type="character" w:customStyle="1" w:styleId="Ttulo9Char">
    <w:name w:val="Título 9 Char"/>
    <w:basedOn w:val="Fontepargpadro"/>
    <w:link w:val="Ttulo9"/>
    <w:uiPriority w:val="99"/>
    <w:semiHidden/>
    <w:rsid w:val="006407CC"/>
    <w:rPr>
      <w:b/>
      <w:sz w:val="24"/>
    </w:rPr>
  </w:style>
  <w:style w:type="character" w:styleId="Hyperlink">
    <w:name w:val="Hyperlink"/>
    <w:unhideWhenUsed/>
    <w:rsid w:val="006407CC"/>
    <w:rPr>
      <w:color w:val="0000FF"/>
      <w:u w:val="single"/>
    </w:rPr>
  </w:style>
  <w:style w:type="paragraph" w:customStyle="1" w:styleId="msonormal0">
    <w:name w:val="msonormal"/>
    <w:basedOn w:val="Normal"/>
    <w:uiPriority w:val="99"/>
    <w:rsid w:val="006407CC"/>
    <w:pPr>
      <w:spacing w:before="100" w:beforeAutospacing="1" w:after="100" w:afterAutospacing="1"/>
    </w:pPr>
  </w:style>
  <w:style w:type="paragraph" w:styleId="Sumrio1">
    <w:name w:val="toc 1"/>
    <w:basedOn w:val="Normal"/>
    <w:autoRedefine/>
    <w:uiPriority w:val="1"/>
    <w:semiHidden/>
    <w:unhideWhenUsed/>
    <w:qFormat/>
    <w:rsid w:val="006407CC"/>
    <w:pPr>
      <w:spacing w:before="233"/>
      <w:ind w:left="376"/>
      <w:jc w:val="center"/>
    </w:pPr>
  </w:style>
  <w:style w:type="paragraph" w:styleId="Ttulo">
    <w:name w:val="Title"/>
    <w:basedOn w:val="Normal"/>
    <w:link w:val="TtuloChar"/>
    <w:uiPriority w:val="99"/>
    <w:qFormat/>
    <w:rsid w:val="006407CC"/>
    <w:pPr>
      <w:jc w:val="center"/>
    </w:pPr>
    <w:rPr>
      <w:b/>
      <w:szCs w:val="20"/>
      <w:u w:val="single"/>
    </w:rPr>
  </w:style>
  <w:style w:type="character" w:customStyle="1" w:styleId="TtuloChar">
    <w:name w:val="Título Char"/>
    <w:basedOn w:val="Fontepargpadro"/>
    <w:link w:val="Ttulo"/>
    <w:uiPriority w:val="99"/>
    <w:rsid w:val="006407CC"/>
    <w:rPr>
      <w:b/>
      <w:sz w:val="24"/>
      <w:u w:val="single"/>
    </w:rPr>
  </w:style>
  <w:style w:type="character" w:customStyle="1" w:styleId="Corpodetexto2Char">
    <w:name w:val="Corpo de texto 2 Char"/>
    <w:basedOn w:val="Fontepargpadro"/>
    <w:link w:val="Corpodetexto2"/>
    <w:uiPriority w:val="99"/>
    <w:semiHidden/>
    <w:rsid w:val="006407CC"/>
    <w:rPr>
      <w:sz w:val="28"/>
    </w:rPr>
  </w:style>
  <w:style w:type="paragraph" w:styleId="Corpodetexto2">
    <w:name w:val="Body Text 2"/>
    <w:basedOn w:val="Normal"/>
    <w:link w:val="Corpodetexto2Char"/>
    <w:uiPriority w:val="99"/>
    <w:semiHidden/>
    <w:unhideWhenUsed/>
    <w:rsid w:val="006407CC"/>
    <w:pPr>
      <w:spacing w:after="120" w:line="480" w:lineRule="auto"/>
    </w:pPr>
    <w:rPr>
      <w:sz w:val="28"/>
      <w:szCs w:val="20"/>
    </w:rPr>
  </w:style>
  <w:style w:type="character" w:customStyle="1" w:styleId="Recuodecorpodetexto2Char">
    <w:name w:val="Recuo de corpo de texto 2 Char"/>
    <w:basedOn w:val="Fontepargpadro"/>
    <w:link w:val="Recuodecorpodetexto2"/>
    <w:uiPriority w:val="99"/>
    <w:semiHidden/>
    <w:rsid w:val="006407CC"/>
    <w:rPr>
      <w:sz w:val="28"/>
    </w:rPr>
  </w:style>
  <w:style w:type="paragraph" w:styleId="Recuodecorpodetexto2">
    <w:name w:val="Body Text Indent 2"/>
    <w:basedOn w:val="Normal"/>
    <w:link w:val="Recuodecorpodetexto2Char"/>
    <w:uiPriority w:val="99"/>
    <w:semiHidden/>
    <w:unhideWhenUsed/>
    <w:rsid w:val="006407CC"/>
    <w:pPr>
      <w:spacing w:after="120" w:line="480" w:lineRule="auto"/>
      <w:ind w:left="283"/>
    </w:pPr>
    <w:rPr>
      <w:sz w:val="28"/>
      <w:szCs w:val="20"/>
    </w:rPr>
  </w:style>
  <w:style w:type="character" w:customStyle="1" w:styleId="MapadoDocumentoChar">
    <w:name w:val="Mapa do Documento Char"/>
    <w:basedOn w:val="Fontepargpadro"/>
    <w:link w:val="MapadoDocumento"/>
    <w:uiPriority w:val="99"/>
    <w:semiHidden/>
    <w:rsid w:val="006407CC"/>
    <w:rPr>
      <w:rFonts w:ascii="Tahoma" w:hAnsi="Tahoma"/>
      <w:sz w:val="28"/>
      <w:shd w:val="clear" w:color="auto" w:fill="000080"/>
    </w:rPr>
  </w:style>
  <w:style w:type="paragraph" w:styleId="MapadoDocumento">
    <w:name w:val="Document Map"/>
    <w:basedOn w:val="Normal"/>
    <w:link w:val="MapadoDocumentoChar"/>
    <w:uiPriority w:val="99"/>
    <w:semiHidden/>
    <w:unhideWhenUsed/>
    <w:rsid w:val="006407CC"/>
    <w:pPr>
      <w:shd w:val="clear" w:color="auto" w:fill="000080"/>
    </w:pPr>
    <w:rPr>
      <w:rFonts w:ascii="Tahoma" w:hAnsi="Tahoma"/>
      <w:sz w:val="28"/>
      <w:szCs w:val="20"/>
    </w:rPr>
  </w:style>
  <w:style w:type="character" w:customStyle="1" w:styleId="TextosemFormataoChar">
    <w:name w:val="Texto sem Formatação Char"/>
    <w:basedOn w:val="Fontepargpadro"/>
    <w:link w:val="TextosemFormatao"/>
    <w:uiPriority w:val="99"/>
    <w:semiHidden/>
    <w:rsid w:val="006407CC"/>
    <w:rPr>
      <w:rFonts w:ascii="Courier New" w:hAnsi="Courier New"/>
    </w:rPr>
  </w:style>
  <w:style w:type="paragraph" w:styleId="TextosemFormatao">
    <w:name w:val="Plain Text"/>
    <w:basedOn w:val="Normal"/>
    <w:link w:val="TextosemFormataoChar"/>
    <w:uiPriority w:val="99"/>
    <w:semiHidden/>
    <w:unhideWhenUsed/>
    <w:rsid w:val="006407CC"/>
    <w:rPr>
      <w:rFonts w:ascii="Courier New" w:hAnsi="Courier New"/>
      <w:sz w:val="20"/>
      <w:szCs w:val="20"/>
    </w:rPr>
  </w:style>
  <w:style w:type="character" w:customStyle="1" w:styleId="AssuntodocomentrioChar">
    <w:name w:val="Assunto do comentário Char"/>
    <w:basedOn w:val="TextodecomentrioChar"/>
    <w:link w:val="Assuntodocomentrio"/>
    <w:uiPriority w:val="99"/>
    <w:semiHidden/>
    <w:rsid w:val="006407CC"/>
    <w:rPr>
      <w:b/>
      <w:bCs/>
    </w:rPr>
  </w:style>
  <w:style w:type="paragraph" w:styleId="Assuntodocomentrio">
    <w:name w:val="annotation subject"/>
    <w:basedOn w:val="Textodecomentrio"/>
    <w:next w:val="Textodecomentrio"/>
    <w:link w:val="AssuntodocomentrioChar"/>
    <w:uiPriority w:val="99"/>
    <w:semiHidden/>
    <w:unhideWhenUsed/>
    <w:rsid w:val="006407CC"/>
    <w:rPr>
      <w:b/>
      <w:bCs/>
    </w:rPr>
  </w:style>
  <w:style w:type="paragraph" w:customStyle="1" w:styleId="Padro0">
    <w:name w:val="Padrão"/>
    <w:uiPriority w:val="99"/>
    <w:rsid w:val="006407CC"/>
    <w:pPr>
      <w:snapToGrid w:val="0"/>
    </w:pPr>
    <w:rPr>
      <w:sz w:val="24"/>
    </w:rPr>
  </w:style>
  <w:style w:type="paragraph" w:customStyle="1" w:styleId="Corpodotexto">
    <w:name w:val="Corpo do texto"/>
    <w:basedOn w:val="Normal"/>
    <w:uiPriority w:val="99"/>
    <w:rsid w:val="006407CC"/>
    <w:pPr>
      <w:suppressAutoHyphens/>
    </w:pPr>
    <w:rPr>
      <w:rFonts w:ascii="Arial" w:hAnsi="Arial"/>
      <w:noProof/>
      <w:szCs w:val="20"/>
    </w:rPr>
  </w:style>
  <w:style w:type="paragraph" w:customStyle="1" w:styleId="xl63">
    <w:name w:val="xl63"/>
    <w:basedOn w:val="Normal"/>
    <w:uiPriority w:val="99"/>
    <w:rsid w:val="006407CC"/>
    <w:pPr>
      <w:pBdr>
        <w:right w:val="single" w:sz="4" w:space="0" w:color="auto"/>
      </w:pBdr>
      <w:spacing w:before="100" w:beforeAutospacing="1" w:after="100" w:afterAutospacing="1"/>
    </w:pPr>
  </w:style>
  <w:style w:type="paragraph" w:customStyle="1" w:styleId="xl64">
    <w:name w:val="xl64"/>
    <w:basedOn w:val="Normal"/>
    <w:uiPriority w:val="99"/>
    <w:rsid w:val="006407CC"/>
    <w:pPr>
      <w:pBdr>
        <w:bottom w:val="single" w:sz="4" w:space="0" w:color="auto"/>
      </w:pBdr>
      <w:spacing w:before="100" w:beforeAutospacing="1" w:after="100" w:afterAutospacing="1"/>
    </w:pPr>
  </w:style>
  <w:style w:type="paragraph" w:customStyle="1" w:styleId="xl65">
    <w:name w:val="xl65"/>
    <w:basedOn w:val="Normal"/>
    <w:uiPriority w:val="99"/>
    <w:rsid w:val="006407CC"/>
    <w:pPr>
      <w:pBdr>
        <w:bottom w:val="single" w:sz="4" w:space="0" w:color="auto"/>
        <w:right w:val="single" w:sz="4" w:space="0" w:color="auto"/>
      </w:pBdr>
      <w:spacing w:before="100" w:beforeAutospacing="1" w:after="100" w:afterAutospacing="1"/>
    </w:pPr>
  </w:style>
  <w:style w:type="paragraph" w:customStyle="1" w:styleId="xl66">
    <w:name w:val="xl66"/>
    <w:basedOn w:val="Normal"/>
    <w:uiPriority w:val="99"/>
    <w:rsid w:val="006407CC"/>
    <w:pPr>
      <w:pBdr>
        <w:left w:val="single" w:sz="4" w:space="0" w:color="auto"/>
        <w:right w:val="single" w:sz="4" w:space="0" w:color="auto"/>
      </w:pBdr>
      <w:spacing w:before="100" w:beforeAutospacing="1" w:after="100" w:afterAutospacing="1"/>
    </w:pPr>
  </w:style>
  <w:style w:type="paragraph" w:customStyle="1" w:styleId="xl67">
    <w:name w:val="xl67"/>
    <w:basedOn w:val="Normal"/>
    <w:uiPriority w:val="99"/>
    <w:rsid w:val="006407CC"/>
    <w:pPr>
      <w:pBdr>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uiPriority w:val="99"/>
    <w:rsid w:val="006407CC"/>
    <w:pPr>
      <w:pBdr>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al"/>
    <w:uiPriority w:val="99"/>
    <w:rsid w:val="006407C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
    <w:uiPriority w:val="99"/>
    <w:rsid w:val="006407CC"/>
    <w:pPr>
      <w:pBdr>
        <w:top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
    <w:uiPriority w:val="99"/>
    <w:rsid w:val="006407CC"/>
    <w:pPr>
      <w:pBdr>
        <w:top w:val="single" w:sz="4" w:space="0" w:color="auto"/>
        <w:bottom w:val="single" w:sz="4" w:space="0" w:color="auto"/>
      </w:pBdr>
      <w:spacing w:before="100" w:beforeAutospacing="1" w:after="100" w:afterAutospacing="1"/>
    </w:pPr>
  </w:style>
  <w:style w:type="paragraph" w:customStyle="1" w:styleId="textbody">
    <w:name w:val="textbody"/>
    <w:basedOn w:val="Normal"/>
    <w:uiPriority w:val="99"/>
    <w:rsid w:val="006407CC"/>
    <w:pPr>
      <w:spacing w:before="100" w:beforeAutospacing="1" w:after="100" w:afterAutospacing="1"/>
    </w:pPr>
  </w:style>
  <w:style w:type="paragraph" w:customStyle="1" w:styleId="ParagraphStyle">
    <w:name w:val="Paragraph Style"/>
    <w:rsid w:val="006407CC"/>
    <w:pPr>
      <w:widowControl w:val="0"/>
      <w:autoSpaceDE w:val="0"/>
      <w:autoSpaceDN w:val="0"/>
      <w:adjustRightInd w:val="0"/>
    </w:pPr>
    <w:rPr>
      <w:rFonts w:ascii="Arial" w:eastAsiaTheme="minorEastAsia" w:hAnsi="Arial" w:cs="Arial"/>
      <w:sz w:val="24"/>
      <w:szCs w:val="24"/>
    </w:rPr>
  </w:style>
  <w:style w:type="paragraph" w:customStyle="1" w:styleId="Right">
    <w:name w:val="Right"/>
    <w:uiPriority w:val="99"/>
    <w:rsid w:val="006407CC"/>
    <w:pPr>
      <w:widowControl w:val="0"/>
      <w:autoSpaceDE w:val="0"/>
      <w:autoSpaceDN w:val="0"/>
      <w:adjustRightInd w:val="0"/>
      <w:jc w:val="right"/>
    </w:pPr>
    <w:rPr>
      <w:rFonts w:ascii="Arial" w:eastAsiaTheme="minorEastAsia" w:hAnsi="Arial" w:cs="Arial"/>
      <w:sz w:val="24"/>
      <w:szCs w:val="24"/>
    </w:rPr>
  </w:style>
  <w:style w:type="paragraph" w:customStyle="1" w:styleId="dou-paragraph">
    <w:name w:val="dou-paragraph"/>
    <w:basedOn w:val="Normal"/>
    <w:uiPriority w:val="99"/>
    <w:rsid w:val="006407CC"/>
    <w:pPr>
      <w:spacing w:before="100" w:beforeAutospacing="1" w:after="100" w:afterAutospacing="1"/>
    </w:pPr>
  </w:style>
  <w:style w:type="paragraph" w:customStyle="1" w:styleId="TableContents">
    <w:name w:val="Table Contents"/>
    <w:basedOn w:val="Normal"/>
    <w:rsid w:val="006407CC"/>
    <w:pPr>
      <w:widowControl w:val="0"/>
      <w:suppressLineNumbers/>
      <w:suppressAutoHyphens/>
      <w:autoSpaceDN w:val="0"/>
    </w:pPr>
    <w:rPr>
      <w:rFonts w:eastAsia="SimSun" w:cs="Tahoma"/>
      <w:kern w:val="3"/>
      <w:lang w:eastAsia="zh-CN" w:bidi="hi-IN"/>
    </w:rPr>
  </w:style>
  <w:style w:type="character" w:customStyle="1" w:styleId="Normaltext">
    <w:name w:val="Normal text"/>
    <w:uiPriority w:val="99"/>
    <w:rsid w:val="006407CC"/>
    <w:rPr>
      <w:sz w:val="20"/>
      <w:szCs w:val="20"/>
    </w:rPr>
  </w:style>
  <w:style w:type="character" w:customStyle="1" w:styleId="a-size-large">
    <w:name w:val="a-size-large"/>
    <w:basedOn w:val="Fontepargpadro"/>
    <w:rsid w:val="006407CC"/>
  </w:style>
  <w:style w:type="character" w:customStyle="1" w:styleId="a-size-base">
    <w:name w:val="a-size-base"/>
    <w:basedOn w:val="Fontepargpadro"/>
    <w:rsid w:val="006407CC"/>
  </w:style>
  <w:style w:type="paragraph" w:customStyle="1" w:styleId="GradeMdia21">
    <w:name w:val="Grade Média 21"/>
    <w:uiPriority w:val="1"/>
    <w:qFormat/>
    <w:rsid w:val="00816C19"/>
    <w:rPr>
      <w:rFonts w:ascii="Calibri" w:eastAsia="Calibri" w:hAnsi="Calibri"/>
      <w:sz w:val="22"/>
      <w:szCs w:val="22"/>
      <w:lang w:eastAsia="en-US"/>
    </w:rPr>
  </w:style>
  <w:style w:type="character" w:styleId="Nmerodepgina">
    <w:name w:val="page number"/>
    <w:basedOn w:val="Fontepargpadro"/>
    <w:uiPriority w:val="99"/>
    <w:semiHidden/>
    <w:unhideWhenUsed/>
    <w:rsid w:val="00816C19"/>
  </w:style>
  <w:style w:type="paragraph" w:styleId="Reviso">
    <w:name w:val="Revision"/>
    <w:hidden/>
    <w:uiPriority w:val="99"/>
    <w:semiHidden/>
    <w:rsid w:val="00816C19"/>
    <w:rPr>
      <w:sz w:val="24"/>
      <w:szCs w:val="24"/>
    </w:rPr>
  </w:style>
  <w:style w:type="paragraph" w:customStyle="1" w:styleId="Standard">
    <w:name w:val="Standard"/>
    <w:rsid w:val="00816C19"/>
    <w:pPr>
      <w:widowControl w:val="0"/>
      <w:suppressAutoHyphens/>
      <w:autoSpaceDN w:val="0"/>
      <w:textAlignment w:val="baseline"/>
    </w:pPr>
    <w:rPr>
      <w:rFonts w:eastAsia="SimSun" w:cs="Tahoma"/>
      <w:kern w:val="3"/>
      <w:sz w:val="24"/>
      <w:szCs w:val="24"/>
      <w:lang w:eastAsia="zh-CN" w:bidi="hi-IN"/>
    </w:rPr>
  </w:style>
  <w:style w:type="paragraph" w:customStyle="1" w:styleId="EPTabela">
    <w:name w:val="EP Tabela"/>
    <w:basedOn w:val="Normal"/>
    <w:rsid w:val="00816C19"/>
    <w:pPr>
      <w:widowControl w:val="0"/>
      <w:suppressAutoHyphens/>
      <w:autoSpaceDN w:val="0"/>
      <w:jc w:val="center"/>
      <w:textAlignment w:val="baseline"/>
    </w:pPr>
    <w:rPr>
      <w:rFonts w:eastAsia="SimSun" w:cs="Arial"/>
      <w:b/>
      <w:kern w:val="3"/>
      <w:sz w:val="22"/>
      <w:lang w:eastAsia="ar-SA" w:bidi="hi-IN"/>
    </w:rPr>
  </w:style>
  <w:style w:type="paragraph" w:customStyle="1" w:styleId="EPConteudotabela">
    <w:name w:val="EP Conteudotabela"/>
    <w:basedOn w:val="Normal"/>
    <w:rsid w:val="00816C19"/>
    <w:pPr>
      <w:widowControl w:val="0"/>
      <w:tabs>
        <w:tab w:val="left" w:pos="-302"/>
      </w:tabs>
      <w:suppressAutoHyphens/>
      <w:autoSpaceDN w:val="0"/>
      <w:spacing w:line="100" w:lineRule="atLeast"/>
      <w:ind w:left="23" w:firstLine="45"/>
      <w:textAlignment w:val="baseline"/>
    </w:pPr>
    <w:rPr>
      <w:rFonts w:eastAsia="SimSun" w:cs="Arial"/>
      <w:kern w:val="3"/>
      <w:lang w:eastAsia="ar-SA" w:bidi="hi-IN"/>
    </w:rPr>
  </w:style>
  <w:style w:type="paragraph" w:customStyle="1" w:styleId="Textbody0">
    <w:name w:val="Text body"/>
    <w:basedOn w:val="Standard"/>
    <w:rsid w:val="00816C19"/>
    <w:pPr>
      <w:spacing w:after="120"/>
    </w:pPr>
  </w:style>
  <w:style w:type="character" w:styleId="HiperlinkVisitado">
    <w:name w:val="FollowedHyperlink"/>
    <w:rsid w:val="00816C19"/>
    <w:rPr>
      <w:color w:val="800080"/>
      <w:u w:val="single"/>
    </w:rPr>
  </w:style>
  <w:style w:type="character" w:styleId="Refdecomentrio">
    <w:name w:val="annotation reference"/>
    <w:basedOn w:val="Fontepargpadro"/>
    <w:semiHidden/>
    <w:unhideWhenUsed/>
    <w:rsid w:val="00F7758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9489">
      <w:bodyDiv w:val="1"/>
      <w:marLeft w:val="0"/>
      <w:marRight w:val="0"/>
      <w:marTop w:val="0"/>
      <w:marBottom w:val="0"/>
      <w:divBdr>
        <w:top w:val="none" w:sz="0" w:space="0" w:color="auto"/>
        <w:left w:val="none" w:sz="0" w:space="0" w:color="auto"/>
        <w:bottom w:val="none" w:sz="0" w:space="0" w:color="auto"/>
        <w:right w:val="none" w:sz="0" w:space="0" w:color="auto"/>
      </w:divBdr>
    </w:div>
    <w:div w:id="146242781">
      <w:bodyDiv w:val="1"/>
      <w:marLeft w:val="0"/>
      <w:marRight w:val="0"/>
      <w:marTop w:val="0"/>
      <w:marBottom w:val="0"/>
      <w:divBdr>
        <w:top w:val="none" w:sz="0" w:space="0" w:color="auto"/>
        <w:left w:val="none" w:sz="0" w:space="0" w:color="auto"/>
        <w:bottom w:val="none" w:sz="0" w:space="0" w:color="auto"/>
        <w:right w:val="none" w:sz="0" w:space="0" w:color="auto"/>
      </w:divBdr>
    </w:div>
    <w:div w:id="154877202">
      <w:bodyDiv w:val="1"/>
      <w:marLeft w:val="0"/>
      <w:marRight w:val="0"/>
      <w:marTop w:val="0"/>
      <w:marBottom w:val="0"/>
      <w:divBdr>
        <w:top w:val="none" w:sz="0" w:space="0" w:color="auto"/>
        <w:left w:val="none" w:sz="0" w:space="0" w:color="auto"/>
        <w:bottom w:val="none" w:sz="0" w:space="0" w:color="auto"/>
        <w:right w:val="none" w:sz="0" w:space="0" w:color="auto"/>
      </w:divBdr>
    </w:div>
    <w:div w:id="168564723">
      <w:bodyDiv w:val="1"/>
      <w:marLeft w:val="0"/>
      <w:marRight w:val="0"/>
      <w:marTop w:val="0"/>
      <w:marBottom w:val="0"/>
      <w:divBdr>
        <w:top w:val="none" w:sz="0" w:space="0" w:color="auto"/>
        <w:left w:val="none" w:sz="0" w:space="0" w:color="auto"/>
        <w:bottom w:val="none" w:sz="0" w:space="0" w:color="auto"/>
        <w:right w:val="none" w:sz="0" w:space="0" w:color="auto"/>
      </w:divBdr>
    </w:div>
    <w:div w:id="173804576">
      <w:bodyDiv w:val="1"/>
      <w:marLeft w:val="0"/>
      <w:marRight w:val="0"/>
      <w:marTop w:val="0"/>
      <w:marBottom w:val="0"/>
      <w:divBdr>
        <w:top w:val="none" w:sz="0" w:space="0" w:color="auto"/>
        <w:left w:val="none" w:sz="0" w:space="0" w:color="auto"/>
        <w:bottom w:val="none" w:sz="0" w:space="0" w:color="auto"/>
        <w:right w:val="none" w:sz="0" w:space="0" w:color="auto"/>
      </w:divBdr>
    </w:div>
    <w:div w:id="213779869">
      <w:bodyDiv w:val="1"/>
      <w:marLeft w:val="0"/>
      <w:marRight w:val="0"/>
      <w:marTop w:val="0"/>
      <w:marBottom w:val="0"/>
      <w:divBdr>
        <w:top w:val="none" w:sz="0" w:space="0" w:color="auto"/>
        <w:left w:val="none" w:sz="0" w:space="0" w:color="auto"/>
        <w:bottom w:val="none" w:sz="0" w:space="0" w:color="auto"/>
        <w:right w:val="none" w:sz="0" w:space="0" w:color="auto"/>
      </w:divBdr>
    </w:div>
    <w:div w:id="349114144">
      <w:bodyDiv w:val="1"/>
      <w:marLeft w:val="0"/>
      <w:marRight w:val="0"/>
      <w:marTop w:val="0"/>
      <w:marBottom w:val="0"/>
      <w:divBdr>
        <w:top w:val="none" w:sz="0" w:space="0" w:color="auto"/>
        <w:left w:val="none" w:sz="0" w:space="0" w:color="auto"/>
        <w:bottom w:val="none" w:sz="0" w:space="0" w:color="auto"/>
        <w:right w:val="none" w:sz="0" w:space="0" w:color="auto"/>
      </w:divBdr>
    </w:div>
    <w:div w:id="427238976">
      <w:bodyDiv w:val="1"/>
      <w:marLeft w:val="0"/>
      <w:marRight w:val="0"/>
      <w:marTop w:val="0"/>
      <w:marBottom w:val="0"/>
      <w:divBdr>
        <w:top w:val="none" w:sz="0" w:space="0" w:color="auto"/>
        <w:left w:val="none" w:sz="0" w:space="0" w:color="auto"/>
        <w:bottom w:val="none" w:sz="0" w:space="0" w:color="auto"/>
        <w:right w:val="none" w:sz="0" w:space="0" w:color="auto"/>
      </w:divBdr>
    </w:div>
    <w:div w:id="472260703">
      <w:bodyDiv w:val="1"/>
      <w:marLeft w:val="0"/>
      <w:marRight w:val="0"/>
      <w:marTop w:val="0"/>
      <w:marBottom w:val="0"/>
      <w:divBdr>
        <w:top w:val="none" w:sz="0" w:space="0" w:color="auto"/>
        <w:left w:val="none" w:sz="0" w:space="0" w:color="auto"/>
        <w:bottom w:val="none" w:sz="0" w:space="0" w:color="auto"/>
        <w:right w:val="none" w:sz="0" w:space="0" w:color="auto"/>
      </w:divBdr>
    </w:div>
    <w:div w:id="567152299">
      <w:bodyDiv w:val="1"/>
      <w:marLeft w:val="0"/>
      <w:marRight w:val="0"/>
      <w:marTop w:val="0"/>
      <w:marBottom w:val="0"/>
      <w:divBdr>
        <w:top w:val="none" w:sz="0" w:space="0" w:color="auto"/>
        <w:left w:val="none" w:sz="0" w:space="0" w:color="auto"/>
        <w:bottom w:val="none" w:sz="0" w:space="0" w:color="auto"/>
        <w:right w:val="none" w:sz="0" w:space="0" w:color="auto"/>
      </w:divBdr>
    </w:div>
    <w:div w:id="615068086">
      <w:bodyDiv w:val="1"/>
      <w:marLeft w:val="0"/>
      <w:marRight w:val="0"/>
      <w:marTop w:val="0"/>
      <w:marBottom w:val="0"/>
      <w:divBdr>
        <w:top w:val="none" w:sz="0" w:space="0" w:color="auto"/>
        <w:left w:val="none" w:sz="0" w:space="0" w:color="auto"/>
        <w:bottom w:val="none" w:sz="0" w:space="0" w:color="auto"/>
        <w:right w:val="none" w:sz="0" w:space="0" w:color="auto"/>
      </w:divBdr>
    </w:div>
    <w:div w:id="727070925">
      <w:bodyDiv w:val="1"/>
      <w:marLeft w:val="0"/>
      <w:marRight w:val="0"/>
      <w:marTop w:val="0"/>
      <w:marBottom w:val="0"/>
      <w:divBdr>
        <w:top w:val="none" w:sz="0" w:space="0" w:color="auto"/>
        <w:left w:val="none" w:sz="0" w:space="0" w:color="auto"/>
        <w:bottom w:val="none" w:sz="0" w:space="0" w:color="auto"/>
        <w:right w:val="none" w:sz="0" w:space="0" w:color="auto"/>
      </w:divBdr>
    </w:div>
    <w:div w:id="759259243">
      <w:bodyDiv w:val="1"/>
      <w:marLeft w:val="0"/>
      <w:marRight w:val="0"/>
      <w:marTop w:val="0"/>
      <w:marBottom w:val="0"/>
      <w:divBdr>
        <w:top w:val="none" w:sz="0" w:space="0" w:color="auto"/>
        <w:left w:val="none" w:sz="0" w:space="0" w:color="auto"/>
        <w:bottom w:val="none" w:sz="0" w:space="0" w:color="auto"/>
        <w:right w:val="none" w:sz="0" w:space="0" w:color="auto"/>
      </w:divBdr>
    </w:div>
    <w:div w:id="885529828">
      <w:bodyDiv w:val="1"/>
      <w:marLeft w:val="0"/>
      <w:marRight w:val="0"/>
      <w:marTop w:val="0"/>
      <w:marBottom w:val="0"/>
      <w:divBdr>
        <w:top w:val="none" w:sz="0" w:space="0" w:color="auto"/>
        <w:left w:val="none" w:sz="0" w:space="0" w:color="auto"/>
        <w:bottom w:val="none" w:sz="0" w:space="0" w:color="auto"/>
        <w:right w:val="none" w:sz="0" w:space="0" w:color="auto"/>
      </w:divBdr>
    </w:div>
    <w:div w:id="903954932">
      <w:bodyDiv w:val="1"/>
      <w:marLeft w:val="0"/>
      <w:marRight w:val="0"/>
      <w:marTop w:val="0"/>
      <w:marBottom w:val="0"/>
      <w:divBdr>
        <w:top w:val="none" w:sz="0" w:space="0" w:color="auto"/>
        <w:left w:val="none" w:sz="0" w:space="0" w:color="auto"/>
        <w:bottom w:val="none" w:sz="0" w:space="0" w:color="auto"/>
        <w:right w:val="none" w:sz="0" w:space="0" w:color="auto"/>
      </w:divBdr>
    </w:div>
    <w:div w:id="964121576">
      <w:bodyDiv w:val="1"/>
      <w:marLeft w:val="0"/>
      <w:marRight w:val="0"/>
      <w:marTop w:val="0"/>
      <w:marBottom w:val="0"/>
      <w:divBdr>
        <w:top w:val="none" w:sz="0" w:space="0" w:color="auto"/>
        <w:left w:val="none" w:sz="0" w:space="0" w:color="auto"/>
        <w:bottom w:val="none" w:sz="0" w:space="0" w:color="auto"/>
        <w:right w:val="none" w:sz="0" w:space="0" w:color="auto"/>
      </w:divBdr>
    </w:div>
    <w:div w:id="1056129812">
      <w:bodyDiv w:val="1"/>
      <w:marLeft w:val="0"/>
      <w:marRight w:val="0"/>
      <w:marTop w:val="0"/>
      <w:marBottom w:val="0"/>
      <w:divBdr>
        <w:top w:val="none" w:sz="0" w:space="0" w:color="auto"/>
        <w:left w:val="none" w:sz="0" w:space="0" w:color="auto"/>
        <w:bottom w:val="none" w:sz="0" w:space="0" w:color="auto"/>
        <w:right w:val="none" w:sz="0" w:space="0" w:color="auto"/>
      </w:divBdr>
    </w:div>
    <w:div w:id="1140464400">
      <w:bodyDiv w:val="1"/>
      <w:marLeft w:val="0"/>
      <w:marRight w:val="0"/>
      <w:marTop w:val="0"/>
      <w:marBottom w:val="0"/>
      <w:divBdr>
        <w:top w:val="none" w:sz="0" w:space="0" w:color="auto"/>
        <w:left w:val="none" w:sz="0" w:space="0" w:color="auto"/>
        <w:bottom w:val="none" w:sz="0" w:space="0" w:color="auto"/>
        <w:right w:val="none" w:sz="0" w:space="0" w:color="auto"/>
      </w:divBdr>
    </w:div>
    <w:div w:id="1289555069">
      <w:bodyDiv w:val="1"/>
      <w:marLeft w:val="0"/>
      <w:marRight w:val="0"/>
      <w:marTop w:val="0"/>
      <w:marBottom w:val="0"/>
      <w:divBdr>
        <w:top w:val="none" w:sz="0" w:space="0" w:color="auto"/>
        <w:left w:val="none" w:sz="0" w:space="0" w:color="auto"/>
        <w:bottom w:val="none" w:sz="0" w:space="0" w:color="auto"/>
        <w:right w:val="none" w:sz="0" w:space="0" w:color="auto"/>
      </w:divBdr>
    </w:div>
    <w:div w:id="1343583987">
      <w:bodyDiv w:val="1"/>
      <w:marLeft w:val="0"/>
      <w:marRight w:val="0"/>
      <w:marTop w:val="0"/>
      <w:marBottom w:val="0"/>
      <w:divBdr>
        <w:top w:val="none" w:sz="0" w:space="0" w:color="auto"/>
        <w:left w:val="none" w:sz="0" w:space="0" w:color="auto"/>
        <w:bottom w:val="none" w:sz="0" w:space="0" w:color="auto"/>
        <w:right w:val="none" w:sz="0" w:space="0" w:color="auto"/>
      </w:divBdr>
    </w:div>
    <w:div w:id="1420828005">
      <w:bodyDiv w:val="1"/>
      <w:marLeft w:val="0"/>
      <w:marRight w:val="0"/>
      <w:marTop w:val="0"/>
      <w:marBottom w:val="0"/>
      <w:divBdr>
        <w:top w:val="none" w:sz="0" w:space="0" w:color="auto"/>
        <w:left w:val="none" w:sz="0" w:space="0" w:color="auto"/>
        <w:bottom w:val="none" w:sz="0" w:space="0" w:color="auto"/>
        <w:right w:val="none" w:sz="0" w:space="0" w:color="auto"/>
      </w:divBdr>
    </w:div>
    <w:div w:id="1498810045">
      <w:bodyDiv w:val="1"/>
      <w:marLeft w:val="0"/>
      <w:marRight w:val="0"/>
      <w:marTop w:val="0"/>
      <w:marBottom w:val="0"/>
      <w:divBdr>
        <w:top w:val="none" w:sz="0" w:space="0" w:color="auto"/>
        <w:left w:val="none" w:sz="0" w:space="0" w:color="auto"/>
        <w:bottom w:val="none" w:sz="0" w:space="0" w:color="auto"/>
        <w:right w:val="none" w:sz="0" w:space="0" w:color="auto"/>
      </w:divBdr>
    </w:div>
    <w:div w:id="1838571290">
      <w:bodyDiv w:val="1"/>
      <w:marLeft w:val="0"/>
      <w:marRight w:val="0"/>
      <w:marTop w:val="0"/>
      <w:marBottom w:val="0"/>
      <w:divBdr>
        <w:top w:val="none" w:sz="0" w:space="0" w:color="auto"/>
        <w:left w:val="none" w:sz="0" w:space="0" w:color="auto"/>
        <w:bottom w:val="none" w:sz="0" w:space="0" w:color="auto"/>
        <w:right w:val="none" w:sz="0" w:space="0" w:color="auto"/>
      </w:divBdr>
    </w:div>
    <w:div w:id="1873764185">
      <w:bodyDiv w:val="1"/>
      <w:marLeft w:val="0"/>
      <w:marRight w:val="0"/>
      <w:marTop w:val="0"/>
      <w:marBottom w:val="0"/>
      <w:divBdr>
        <w:top w:val="none" w:sz="0" w:space="0" w:color="auto"/>
        <w:left w:val="none" w:sz="0" w:space="0" w:color="auto"/>
        <w:bottom w:val="none" w:sz="0" w:space="0" w:color="auto"/>
        <w:right w:val="none" w:sz="0" w:space="0" w:color="auto"/>
      </w:divBdr>
    </w:div>
    <w:div w:id="1901289527">
      <w:bodyDiv w:val="1"/>
      <w:marLeft w:val="0"/>
      <w:marRight w:val="0"/>
      <w:marTop w:val="0"/>
      <w:marBottom w:val="0"/>
      <w:divBdr>
        <w:top w:val="none" w:sz="0" w:space="0" w:color="auto"/>
        <w:left w:val="none" w:sz="0" w:space="0" w:color="auto"/>
        <w:bottom w:val="none" w:sz="0" w:space="0" w:color="auto"/>
        <w:right w:val="none" w:sz="0" w:space="0" w:color="auto"/>
      </w:divBdr>
    </w:div>
    <w:div w:id="1954172389">
      <w:bodyDiv w:val="1"/>
      <w:marLeft w:val="0"/>
      <w:marRight w:val="0"/>
      <w:marTop w:val="0"/>
      <w:marBottom w:val="0"/>
      <w:divBdr>
        <w:top w:val="none" w:sz="0" w:space="0" w:color="auto"/>
        <w:left w:val="none" w:sz="0" w:space="0" w:color="auto"/>
        <w:bottom w:val="none" w:sz="0" w:space="0" w:color="auto"/>
        <w:right w:val="none" w:sz="0" w:space="0" w:color="auto"/>
      </w:divBdr>
    </w:div>
    <w:div w:id="1988507579">
      <w:bodyDiv w:val="1"/>
      <w:marLeft w:val="0"/>
      <w:marRight w:val="0"/>
      <w:marTop w:val="0"/>
      <w:marBottom w:val="0"/>
      <w:divBdr>
        <w:top w:val="none" w:sz="0" w:space="0" w:color="auto"/>
        <w:left w:val="none" w:sz="0" w:space="0" w:color="auto"/>
        <w:bottom w:val="none" w:sz="0" w:space="0" w:color="auto"/>
        <w:right w:val="none" w:sz="0" w:space="0" w:color="auto"/>
      </w:divBdr>
    </w:div>
    <w:div w:id="1993480854">
      <w:bodyDiv w:val="1"/>
      <w:marLeft w:val="0"/>
      <w:marRight w:val="0"/>
      <w:marTop w:val="0"/>
      <w:marBottom w:val="0"/>
      <w:divBdr>
        <w:top w:val="none" w:sz="0" w:space="0" w:color="auto"/>
        <w:left w:val="none" w:sz="0" w:space="0" w:color="auto"/>
        <w:bottom w:val="none" w:sz="0" w:space="0" w:color="auto"/>
        <w:right w:val="none" w:sz="0" w:space="0" w:color="auto"/>
      </w:divBdr>
    </w:div>
    <w:div w:id="2042507658">
      <w:bodyDiv w:val="1"/>
      <w:marLeft w:val="0"/>
      <w:marRight w:val="0"/>
      <w:marTop w:val="0"/>
      <w:marBottom w:val="0"/>
      <w:divBdr>
        <w:top w:val="none" w:sz="0" w:space="0" w:color="auto"/>
        <w:left w:val="none" w:sz="0" w:space="0" w:color="auto"/>
        <w:bottom w:val="none" w:sz="0" w:space="0" w:color="auto"/>
        <w:right w:val="none" w:sz="0" w:space="0" w:color="auto"/>
      </w:divBdr>
    </w:div>
    <w:div w:id="208070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128E4-3B22-4D24-A1E5-937DA80C4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6908</Words>
  <Characters>37304</Characters>
  <Application>Microsoft Office Word</Application>
  <DocSecurity>0</DocSecurity>
  <Lines>310</Lines>
  <Paragraphs>88</Paragraphs>
  <ScaleCrop>false</ScaleCrop>
  <HeadingPairs>
    <vt:vector size="2" baseType="variant">
      <vt:variant>
        <vt:lpstr>Título</vt:lpstr>
      </vt:variant>
      <vt:variant>
        <vt:i4>1</vt:i4>
      </vt:variant>
    </vt:vector>
  </HeadingPairs>
  <TitlesOfParts>
    <vt:vector size="1" baseType="lpstr">
      <vt:lpstr>DECRETO Nº</vt:lpstr>
    </vt:vector>
  </TitlesOfParts>
  <Company/>
  <LinksUpToDate>false</LinksUpToDate>
  <CharactersWithSpaces>44124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DECRETO Nº</dc:title>
  <dc:creator>Gabinete</dc:creator>
  <cp:lastModifiedBy>Cliente</cp:lastModifiedBy>
  <cp:revision>4</cp:revision>
  <cp:lastPrinted>2024-08-07T13:27:00Z</cp:lastPrinted>
  <dcterms:created xsi:type="dcterms:W3CDTF">2026-07-17T14:52:00Z</dcterms:created>
  <dcterms:modified xsi:type="dcterms:W3CDTF">2026-07-17T18:54:00Z</dcterms:modified>
</cp:coreProperties>
</file>